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1A" w:rsidRDefault="007F0E1A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 и науки Хабаровского края</w:t>
      </w:r>
    </w:p>
    <w:p w:rsidR="004625EC" w:rsidRDefault="007F0E1A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</w:t>
      </w:r>
    </w:p>
    <w:p w:rsidR="007F0E1A" w:rsidRDefault="004625EC" w:rsidP="007F0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7F0E1A">
        <w:rPr>
          <w:sz w:val="28"/>
          <w:szCs w:val="28"/>
        </w:rPr>
        <w:t xml:space="preserve">образовательное учреждение </w:t>
      </w:r>
    </w:p>
    <w:p w:rsidR="007F0E1A" w:rsidRDefault="004625EC" w:rsidP="007F0E1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0E1A">
        <w:rPr>
          <w:sz w:val="28"/>
          <w:szCs w:val="28"/>
        </w:rPr>
        <w:t>«Амурский политехнический техникум»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 w:rsidRPr="00F87BCF">
        <w:rPr>
          <w:b/>
          <w:sz w:val="28"/>
        </w:rPr>
        <w:t>ОП</w:t>
      </w:r>
      <w:r w:rsidR="00BC5628">
        <w:rPr>
          <w:b/>
          <w:sz w:val="28"/>
        </w:rPr>
        <w:t>Ц</w:t>
      </w:r>
      <w:r w:rsidRPr="00F87BCF">
        <w:rPr>
          <w:b/>
          <w:sz w:val="28"/>
        </w:rPr>
        <w:t>.</w:t>
      </w:r>
      <w:r>
        <w:rPr>
          <w:b/>
          <w:sz w:val="28"/>
        </w:rPr>
        <w:t>0</w:t>
      </w:r>
      <w:r w:rsidR="009500D6">
        <w:rPr>
          <w:b/>
          <w:sz w:val="28"/>
        </w:rPr>
        <w:t>5</w:t>
      </w:r>
      <w:r w:rsidR="002A5859">
        <w:rPr>
          <w:b/>
          <w:sz w:val="28"/>
        </w:rPr>
        <w:t xml:space="preserve"> </w:t>
      </w:r>
      <w:r w:rsidRPr="00F87BCF">
        <w:rPr>
          <w:b/>
          <w:sz w:val="28"/>
        </w:rPr>
        <w:t>Охрана труда</w:t>
      </w:r>
      <w:r>
        <w:rPr>
          <w:sz w:val="28"/>
        </w:rPr>
        <w:t xml:space="preserve"> </w:t>
      </w:r>
    </w:p>
    <w:p w:rsidR="003479FC" w:rsidRPr="00F632B2" w:rsidRDefault="003479FC" w:rsidP="00347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F632B2">
        <w:rPr>
          <w:b/>
          <w:bCs/>
          <w:sz w:val="28"/>
        </w:rPr>
        <w:t>(заочная форма обучения)</w:t>
      </w: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D1009" w:rsidRDefault="009D1009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32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3479FC" w:rsidRPr="00531188" w:rsidTr="00F47301">
        <w:tc>
          <w:tcPr>
            <w:tcW w:w="4968" w:type="dxa"/>
          </w:tcPr>
          <w:p w:rsidR="009500D6" w:rsidRPr="00531188" w:rsidRDefault="009500D6" w:rsidP="009500D6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lastRenderedPageBreak/>
              <w:t>СОГЛАСОВАНО</w:t>
            </w:r>
          </w:p>
          <w:p w:rsidR="009500D6" w:rsidRPr="00506DA7" w:rsidRDefault="009500D6" w:rsidP="009500D6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ПЦК</w:t>
            </w:r>
          </w:p>
          <w:p w:rsidR="009500D6" w:rsidRPr="00506DA7" w:rsidRDefault="009500D6" w:rsidP="009500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металлообработки</w:t>
            </w:r>
          </w:p>
          <w:p w:rsidR="009500D6" w:rsidRDefault="009500D6" w:rsidP="009500D6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Е.А. Мартинович</w:t>
            </w:r>
            <w:r w:rsidRPr="00531188">
              <w:rPr>
                <w:sz w:val="28"/>
                <w:szCs w:val="28"/>
              </w:rPr>
              <w:t xml:space="preserve"> </w:t>
            </w:r>
          </w:p>
          <w:p w:rsidR="003479FC" w:rsidRPr="00531188" w:rsidRDefault="009500D6" w:rsidP="009500D6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>«___» ____________ 20__  г.</w:t>
            </w:r>
          </w:p>
        </w:tc>
        <w:tc>
          <w:tcPr>
            <w:tcW w:w="4319" w:type="dxa"/>
          </w:tcPr>
          <w:p w:rsidR="003479FC" w:rsidRPr="00531188" w:rsidRDefault="003479FC" w:rsidP="00F47301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31188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479FC" w:rsidRPr="00531188" w:rsidRDefault="003479FC" w:rsidP="00F47301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31188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3479FC" w:rsidRPr="00531188" w:rsidRDefault="003479FC" w:rsidP="00F47301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31188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</w:p>
          <w:p w:rsidR="003479FC" w:rsidRPr="00531188" w:rsidRDefault="003479FC" w:rsidP="00F47301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>__________ Е.В. Шестопалько</w:t>
            </w:r>
          </w:p>
          <w:p w:rsidR="003479FC" w:rsidRPr="00531188" w:rsidRDefault="003479FC" w:rsidP="00F47301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>«___» _______________ 20___ г.</w:t>
            </w:r>
          </w:p>
          <w:p w:rsidR="003479FC" w:rsidRPr="00531188" w:rsidRDefault="003479FC" w:rsidP="00F47301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 xml:space="preserve"> </w:t>
            </w:r>
          </w:p>
        </w:tc>
      </w:tr>
    </w:tbl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3E33E8" w:rsidP="00950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7F0E1A">
        <w:rPr>
          <w:sz w:val="28"/>
          <w:szCs w:val="28"/>
        </w:rPr>
        <w:t xml:space="preserve">рограмма учебной дисциплины </w:t>
      </w:r>
      <w:r w:rsidR="007F0E1A" w:rsidRPr="00F87BCF">
        <w:rPr>
          <w:b/>
          <w:sz w:val="28"/>
        </w:rPr>
        <w:t>ОП</w:t>
      </w:r>
      <w:r w:rsidR="00BC5628">
        <w:rPr>
          <w:b/>
          <w:sz w:val="28"/>
        </w:rPr>
        <w:t>Ц</w:t>
      </w:r>
      <w:r w:rsidR="007F0E1A" w:rsidRPr="00F87BCF">
        <w:rPr>
          <w:b/>
          <w:sz w:val="28"/>
        </w:rPr>
        <w:t>.</w:t>
      </w:r>
      <w:r w:rsidR="007F0E1A">
        <w:rPr>
          <w:b/>
          <w:sz w:val="28"/>
        </w:rPr>
        <w:t>0</w:t>
      </w:r>
      <w:r w:rsidR="009500D6">
        <w:rPr>
          <w:b/>
          <w:sz w:val="28"/>
        </w:rPr>
        <w:t>5</w:t>
      </w:r>
      <w:r w:rsidR="007F0E1A" w:rsidRPr="00F87BCF">
        <w:rPr>
          <w:b/>
          <w:sz w:val="28"/>
        </w:rPr>
        <w:t xml:space="preserve"> Охрана труда</w:t>
      </w:r>
      <w:r w:rsidR="007F0E1A">
        <w:rPr>
          <w:b/>
          <w:sz w:val="28"/>
          <w:szCs w:val="28"/>
        </w:rPr>
        <w:t xml:space="preserve"> </w:t>
      </w:r>
      <w:r w:rsidR="007F0E1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 профессионального образования по специальности </w:t>
      </w:r>
      <w:r w:rsidR="00BC5628">
        <w:rPr>
          <w:b/>
          <w:bCs/>
          <w:sz w:val="28"/>
          <w:szCs w:val="28"/>
        </w:rPr>
        <w:t>15</w:t>
      </w:r>
      <w:r w:rsidR="009500D6">
        <w:rPr>
          <w:b/>
          <w:bCs/>
          <w:sz w:val="28"/>
          <w:szCs w:val="28"/>
        </w:rPr>
        <w:t>.02.</w:t>
      </w:r>
      <w:r w:rsidR="00BC5628">
        <w:rPr>
          <w:b/>
          <w:bCs/>
          <w:sz w:val="28"/>
          <w:szCs w:val="28"/>
        </w:rPr>
        <w:t>19</w:t>
      </w:r>
      <w:r w:rsidR="009500D6">
        <w:rPr>
          <w:b/>
          <w:bCs/>
          <w:sz w:val="28"/>
          <w:szCs w:val="28"/>
        </w:rPr>
        <w:t xml:space="preserve"> Сварочное производство</w:t>
      </w:r>
    </w:p>
    <w:p w:rsidR="007F0E1A" w:rsidRDefault="007F0E1A" w:rsidP="007F0E1A">
      <w:pPr>
        <w:widowControl w:val="0"/>
        <w:jc w:val="both"/>
        <w:rPr>
          <w:sz w:val="28"/>
          <w:szCs w:val="28"/>
        </w:rPr>
      </w:pPr>
    </w:p>
    <w:p w:rsidR="007F0E1A" w:rsidRDefault="007F0E1A" w:rsidP="007F0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7F0E1A" w:rsidRDefault="007F0E1A" w:rsidP="007F0E1A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3E33E8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Ивановна,  преподаватель</w:t>
      </w: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C5628" w:rsidRDefault="00BC5628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F0E1A" w:rsidRDefault="007F0E1A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36353" w:rsidRDefault="00B36353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36353" w:rsidRDefault="00B36353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3E8" w:rsidRDefault="003E33E8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479FC" w:rsidRDefault="003479FC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479FC" w:rsidRDefault="003479FC" w:rsidP="007F0E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404C8" w:rsidRDefault="003404C8" w:rsidP="008665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3404C8" w:rsidRPr="005C179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СОДЕРЖАНИЕ</w:t>
      </w: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9D1009" w:rsidRPr="005C1794" w:rsidTr="00B97FD9">
        <w:tc>
          <w:tcPr>
            <w:tcW w:w="7668" w:type="dxa"/>
          </w:tcPr>
          <w:p w:rsidR="009D1009" w:rsidRPr="008E577B" w:rsidRDefault="009D1009" w:rsidP="009D1009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c>
          <w:tcPr>
            <w:tcW w:w="7668" w:type="dxa"/>
            <w:vAlign w:val="center"/>
          </w:tcPr>
          <w:p w:rsidR="009D1009" w:rsidRDefault="009D1009" w:rsidP="009D1009">
            <w:pPr>
              <w:pStyle w:val="a6"/>
              <w:numPr>
                <w:ilvl w:val="0"/>
                <w:numId w:val="9"/>
              </w:numPr>
              <w:ind w:hanging="11"/>
              <w:contextualSpacing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 ПРОГРАММЫ УЧЕБНОЙ ДИСЦИПЛИНЫ</w:t>
            </w:r>
            <w:r w:rsidRPr="00FF3BC8">
              <w:rPr>
                <w:sz w:val="28"/>
                <w:szCs w:val="28"/>
              </w:rPr>
              <w:t xml:space="preserve"> </w:t>
            </w:r>
          </w:p>
          <w:p w:rsidR="00B36353" w:rsidRPr="00FF3BC8" w:rsidRDefault="00B36353" w:rsidP="00B36353">
            <w:pPr>
              <w:pStyle w:val="a6"/>
              <w:contextualSpacing/>
              <w:rPr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c>
          <w:tcPr>
            <w:tcW w:w="7668" w:type="dxa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D1009" w:rsidRPr="008E577B" w:rsidRDefault="009D1009" w:rsidP="009D1009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c>
          <w:tcPr>
            <w:tcW w:w="7668" w:type="dxa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9D1009" w:rsidRPr="008E577B" w:rsidRDefault="009D1009" w:rsidP="009D1009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9D1009">
        <w:trPr>
          <w:trHeight w:val="670"/>
        </w:trPr>
        <w:tc>
          <w:tcPr>
            <w:tcW w:w="7668" w:type="dxa"/>
            <w:vAlign w:val="center"/>
          </w:tcPr>
          <w:p w:rsidR="009D1009" w:rsidRPr="008E577B" w:rsidRDefault="009D1009" w:rsidP="009D1009">
            <w:pPr>
              <w:pStyle w:val="1"/>
              <w:numPr>
                <w:ilvl w:val="0"/>
                <w:numId w:val="9"/>
              </w:numPr>
              <w:ind w:hanging="11"/>
              <w:rPr>
                <w:caps/>
                <w:sz w:val="28"/>
                <w:szCs w:val="28"/>
              </w:rPr>
            </w:pPr>
            <w:r w:rsidRPr="008E577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D1009" w:rsidRPr="008E577B" w:rsidRDefault="009D1009" w:rsidP="009D1009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  <w:tr w:rsidR="009D1009" w:rsidRPr="005C1794" w:rsidTr="00B97FD9">
        <w:tc>
          <w:tcPr>
            <w:tcW w:w="7668" w:type="dxa"/>
          </w:tcPr>
          <w:p w:rsidR="009D1009" w:rsidRPr="008E577B" w:rsidRDefault="009D1009" w:rsidP="009D1009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D1009" w:rsidRPr="00347804" w:rsidRDefault="009D1009" w:rsidP="009D100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3355BF" w:rsidRDefault="003404C8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  <w:r w:rsidRPr="005C1794">
        <w:rPr>
          <w:b/>
          <w:bCs/>
          <w:caps/>
          <w:sz w:val="28"/>
          <w:szCs w:val="28"/>
          <w:u w:val="single"/>
        </w:rPr>
        <w:br w:type="page"/>
      </w:r>
    </w:p>
    <w:p w:rsidR="009D1009" w:rsidRPr="00EF6884" w:rsidRDefault="009D1009" w:rsidP="009D1009">
      <w:pPr>
        <w:tabs>
          <w:tab w:val="left" w:pos="426"/>
        </w:tabs>
        <w:jc w:val="both"/>
        <w:rPr>
          <w:sz w:val="20"/>
          <w:szCs w:val="20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BC5628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9500D6">
        <w:rPr>
          <w:b/>
          <w:bCs/>
          <w:sz w:val="28"/>
          <w:szCs w:val="28"/>
        </w:rPr>
        <w:t>5</w:t>
      </w:r>
      <w:r w:rsidRPr="00232959">
        <w:rPr>
          <w:b/>
          <w:bCs/>
          <w:sz w:val="28"/>
          <w:szCs w:val="28"/>
        </w:rPr>
        <w:t xml:space="preserve"> </w:t>
      </w:r>
      <w:r w:rsidR="002C3929">
        <w:rPr>
          <w:b/>
          <w:bCs/>
          <w:sz w:val="28"/>
          <w:szCs w:val="28"/>
        </w:rPr>
        <w:t>Охрана труда</w:t>
      </w:r>
    </w:p>
    <w:p w:rsidR="009D1009" w:rsidRDefault="009D1009" w:rsidP="009D1009">
      <w:pPr>
        <w:spacing w:line="267" w:lineRule="exact"/>
        <w:jc w:val="center"/>
        <w:rPr>
          <w:sz w:val="20"/>
          <w:szCs w:val="20"/>
        </w:rPr>
      </w:pPr>
    </w:p>
    <w:p w:rsidR="009D1009" w:rsidRPr="00080EFF" w:rsidRDefault="009D1009" w:rsidP="009D1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BC5628" w:rsidRDefault="009D1009" w:rsidP="00BC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BC5628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 w:rsidR="009500D6">
        <w:rPr>
          <w:b/>
          <w:bCs/>
          <w:sz w:val="28"/>
          <w:szCs w:val="28"/>
        </w:rPr>
        <w:t>5</w:t>
      </w:r>
      <w:r w:rsidRPr="00232959">
        <w:rPr>
          <w:b/>
          <w:bCs/>
          <w:sz w:val="28"/>
          <w:szCs w:val="28"/>
        </w:rPr>
        <w:t xml:space="preserve"> </w:t>
      </w:r>
      <w:r w:rsidR="002C3929">
        <w:rPr>
          <w:b/>
          <w:bCs/>
          <w:sz w:val="28"/>
          <w:szCs w:val="28"/>
        </w:rPr>
        <w:t>Охрана труда</w:t>
      </w:r>
      <w:r>
        <w:rPr>
          <w:b/>
          <w:bCs/>
          <w:sz w:val="28"/>
          <w:szCs w:val="28"/>
        </w:rPr>
        <w:t xml:space="preserve"> </w:t>
      </w:r>
      <w:r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</w:t>
      </w:r>
      <w:r w:rsidR="00B43458">
        <w:rPr>
          <w:color w:val="000000"/>
          <w:sz w:val="28"/>
          <w:szCs w:val="28"/>
        </w:rPr>
        <w:t xml:space="preserve">специальности </w:t>
      </w:r>
      <w:r w:rsidR="00BC5628" w:rsidRPr="006714D7">
        <w:rPr>
          <w:b/>
          <w:sz w:val="28"/>
          <w:szCs w:val="28"/>
        </w:rPr>
        <w:t>15.02.19</w:t>
      </w:r>
      <w:r w:rsidR="00BC5628" w:rsidRPr="00C74E05">
        <w:rPr>
          <w:sz w:val="28"/>
          <w:szCs w:val="28"/>
        </w:rPr>
        <w:t xml:space="preserve"> </w:t>
      </w:r>
      <w:r w:rsidR="00BC5628">
        <w:rPr>
          <w:b/>
          <w:bCs/>
          <w:sz w:val="28"/>
          <w:szCs w:val="28"/>
        </w:rPr>
        <w:t>Сварочное производство</w:t>
      </w:r>
      <w:r w:rsidR="00BC5628" w:rsidRPr="000469CC">
        <w:rPr>
          <w:color w:val="000000"/>
          <w:sz w:val="28"/>
          <w:szCs w:val="28"/>
        </w:rPr>
        <w:t xml:space="preserve">, входящей в укрупненную группу </w:t>
      </w:r>
      <w:r w:rsidR="00BC5628" w:rsidRPr="00732FF9">
        <w:rPr>
          <w:b/>
          <w:sz w:val="28"/>
        </w:rPr>
        <w:t>15.00.00 Машиностроение</w:t>
      </w:r>
    </w:p>
    <w:p w:rsidR="009500D6" w:rsidRPr="00BC5628" w:rsidRDefault="009500D6" w:rsidP="009500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</w:rPr>
        <w:tab/>
      </w:r>
      <w:r w:rsidR="00BC5628">
        <w:rPr>
          <w:sz w:val="28"/>
        </w:rPr>
        <w:t xml:space="preserve">Учебная дисциплина </w:t>
      </w:r>
      <w:r w:rsidR="00BC5628" w:rsidRPr="00BC5628">
        <w:rPr>
          <w:i/>
          <w:sz w:val="28"/>
        </w:rPr>
        <w:t>О</w:t>
      </w:r>
      <w:r w:rsidRPr="00BC5628">
        <w:rPr>
          <w:bCs/>
          <w:i/>
          <w:sz w:val="28"/>
          <w:szCs w:val="28"/>
        </w:rPr>
        <w:t>храна труда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BC5628" w:rsidRPr="00BC5628">
        <w:rPr>
          <w:bCs/>
          <w:sz w:val="28"/>
          <w:szCs w:val="28"/>
        </w:rPr>
        <w:t>15</w:t>
      </w:r>
      <w:r w:rsidRPr="00BC5628">
        <w:rPr>
          <w:bCs/>
          <w:sz w:val="28"/>
          <w:szCs w:val="28"/>
        </w:rPr>
        <w:t>.02.</w:t>
      </w:r>
      <w:r w:rsidR="00BC5628" w:rsidRPr="00BC5628">
        <w:rPr>
          <w:bCs/>
          <w:sz w:val="28"/>
          <w:szCs w:val="28"/>
        </w:rPr>
        <w:t>19</w:t>
      </w:r>
      <w:r w:rsidRPr="00BC5628">
        <w:rPr>
          <w:bCs/>
          <w:sz w:val="28"/>
          <w:szCs w:val="28"/>
        </w:rPr>
        <w:t xml:space="preserve"> Сварочное производство.</w:t>
      </w:r>
    </w:p>
    <w:p w:rsidR="009500D6" w:rsidRPr="00AB773C" w:rsidRDefault="009500D6" w:rsidP="009500D6">
      <w:pPr>
        <w:jc w:val="both"/>
        <w:rPr>
          <w:sz w:val="20"/>
          <w:szCs w:val="20"/>
        </w:rPr>
      </w:pPr>
    </w:p>
    <w:p w:rsidR="009D1009" w:rsidRPr="009D1009" w:rsidRDefault="009D1009" w:rsidP="00B36353">
      <w:pPr>
        <w:jc w:val="both"/>
        <w:rPr>
          <w:color w:val="FF0000"/>
          <w:sz w:val="28"/>
          <w:szCs w:val="28"/>
        </w:rPr>
      </w:pPr>
    </w:p>
    <w:p w:rsidR="009D1009" w:rsidRPr="009D1009" w:rsidRDefault="009D1009" w:rsidP="009D1009">
      <w:pPr>
        <w:rPr>
          <w:b/>
          <w:sz w:val="28"/>
          <w:szCs w:val="28"/>
        </w:rPr>
      </w:pPr>
      <w:r w:rsidRPr="009D1009">
        <w:rPr>
          <w:b/>
          <w:sz w:val="28"/>
          <w:szCs w:val="28"/>
        </w:rPr>
        <w:t>1.2. Цель и планируемые результаты освоения дисциплины:</w:t>
      </w:r>
    </w:p>
    <w:p w:rsidR="009D1009" w:rsidRPr="009D1009" w:rsidRDefault="009D1009" w:rsidP="009D1009">
      <w:pPr>
        <w:jc w:val="both"/>
        <w:rPr>
          <w:sz w:val="28"/>
          <w:szCs w:val="28"/>
        </w:rPr>
      </w:pPr>
      <w:r w:rsidRPr="009D1009">
        <w:rPr>
          <w:sz w:val="28"/>
          <w:szCs w:val="28"/>
        </w:rPr>
        <w:t>В результате освоения дисциплины обучающийся осваивает элементы компетенций через осваиваемые знания и умения:</w:t>
      </w:r>
    </w:p>
    <w:p w:rsidR="009D1009" w:rsidRPr="009D1009" w:rsidRDefault="009D1009" w:rsidP="009D1009">
      <w:pPr>
        <w:rPr>
          <w:b/>
          <w:sz w:val="28"/>
          <w:szCs w:val="28"/>
        </w:rPr>
      </w:pPr>
    </w:p>
    <w:tbl>
      <w:tblPr>
        <w:tblW w:w="9720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8"/>
        <w:gridCol w:w="3544"/>
        <w:gridCol w:w="4078"/>
      </w:tblGrid>
      <w:tr w:rsidR="009D1009" w:rsidRPr="009D1009" w:rsidTr="009500D6">
        <w:trPr>
          <w:trHeight w:val="593"/>
        </w:trPr>
        <w:tc>
          <w:tcPr>
            <w:tcW w:w="209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9D1009" w:rsidRDefault="009D1009" w:rsidP="009D1009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Код</w:t>
            </w:r>
          </w:p>
          <w:p w:rsidR="009D1009" w:rsidRPr="009D1009" w:rsidRDefault="009D1009" w:rsidP="009D1009">
            <w:pPr>
              <w:pStyle w:val="Standard"/>
              <w:spacing w:before="0" w:after="0"/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ПК, ОК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009" w:rsidRPr="009D1009" w:rsidRDefault="009D1009" w:rsidP="009D1009">
            <w:pPr>
              <w:pStyle w:val="Standard"/>
              <w:spacing w:before="0" w:after="0"/>
              <w:jc w:val="center"/>
              <w:rPr>
                <w:sz w:val="28"/>
                <w:szCs w:val="28"/>
              </w:rPr>
            </w:pPr>
            <w:r w:rsidRPr="009D1009">
              <w:rPr>
                <w:bCs/>
                <w:sz w:val="28"/>
                <w:szCs w:val="28"/>
              </w:rPr>
              <w:t>Умения</w:t>
            </w:r>
          </w:p>
        </w:tc>
        <w:tc>
          <w:tcPr>
            <w:tcW w:w="40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009" w:rsidRPr="009D1009" w:rsidRDefault="009D1009" w:rsidP="009D1009">
            <w:pPr>
              <w:pStyle w:val="Standard"/>
              <w:spacing w:before="0" w:after="0"/>
              <w:jc w:val="center"/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Знания</w:t>
            </w:r>
          </w:p>
        </w:tc>
      </w:tr>
      <w:tr w:rsidR="009D1009" w:rsidRPr="009D1009" w:rsidTr="009500D6">
        <w:trPr>
          <w:trHeight w:val="593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Default="009D1009" w:rsidP="009500D6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D1009">
              <w:rPr>
                <w:bCs/>
                <w:color w:val="000000" w:themeColor="text1"/>
                <w:sz w:val="28"/>
                <w:szCs w:val="28"/>
              </w:rPr>
              <w:t>ОК 01</w:t>
            </w:r>
            <w:r w:rsidR="009500D6">
              <w:rPr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9D1009">
              <w:rPr>
                <w:bCs/>
                <w:color w:val="000000" w:themeColor="text1"/>
                <w:sz w:val="28"/>
                <w:szCs w:val="28"/>
              </w:rPr>
              <w:t xml:space="preserve">ОК </w:t>
            </w:r>
            <w:r w:rsidR="009500D6">
              <w:rPr>
                <w:bCs/>
                <w:color w:val="000000" w:themeColor="text1"/>
                <w:sz w:val="28"/>
                <w:szCs w:val="28"/>
              </w:rPr>
              <w:t>09</w:t>
            </w:r>
          </w:p>
          <w:p w:rsidR="009500D6" w:rsidRPr="009500D6" w:rsidRDefault="009500D6" w:rsidP="009500D6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ПК 1.1 –ПК 1.4 ПК 2.1 –ПК 2.5 ПК 3.1 –ПК 3.4 ПК 4.1 –ПК 4.5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Обеспечивать безопасные условия труда в профессиональной деятельности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Анализировать в профессиональной деятельности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Использовать экобиозащитную технику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Оформлять документы по охране труда на автосервисном предприятии.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 xml:space="preserve">Производить расчёты материальных затрат на мероприятия по охране труда 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 xml:space="preserve">Проводить ситуационный анализ несчастного случая с составлением схемы </w:t>
            </w:r>
            <w:r w:rsidRPr="009D1009">
              <w:rPr>
                <w:sz w:val="28"/>
                <w:szCs w:val="28"/>
              </w:rPr>
              <w:lastRenderedPageBreak/>
              <w:t>причинно-следственной связи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Пользоваться средствами пожаротушения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lastRenderedPageBreak/>
              <w:t>Воздействия негативных факторов на человека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 xml:space="preserve">Правовых, нормативных и организационных основ охраны труда в организации 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Правил оформления документов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 xml:space="preserve">Методики учёта затрат на мероприятия по улучшению условий охраны труда 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Организации технического обслуживания и ремонта автомобилей и правил безопасности при выполнении этих работ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Организационных и инженерно-технических мероприятий по защите от опасностей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Средств индивидуальной защиты</w:t>
            </w:r>
          </w:p>
          <w:p w:rsidR="009D1009" w:rsidRPr="009D1009" w:rsidRDefault="009D1009" w:rsidP="009D10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 xml:space="preserve">Причины возникновения пожаров, пределов  распространения огня и  огнестойкости, средств </w:t>
            </w:r>
            <w:r w:rsidRPr="009D1009">
              <w:rPr>
                <w:sz w:val="28"/>
                <w:szCs w:val="28"/>
              </w:rPr>
              <w:lastRenderedPageBreak/>
              <w:t>пожаротушения</w:t>
            </w:r>
          </w:p>
          <w:p w:rsidR="009D1009" w:rsidRPr="009D1009" w:rsidRDefault="009D1009" w:rsidP="009D10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Технические способы и средства защиты от поражения электротоком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Правил технической эксплуатации электроустановок, электроинструмента, переносных светильников</w:t>
            </w:r>
          </w:p>
          <w:p w:rsidR="009D1009" w:rsidRPr="009D1009" w:rsidRDefault="009D1009" w:rsidP="009D1009">
            <w:pPr>
              <w:rPr>
                <w:sz w:val="28"/>
                <w:szCs w:val="28"/>
              </w:rPr>
            </w:pPr>
            <w:r w:rsidRPr="009D1009">
              <w:rPr>
                <w:sz w:val="28"/>
                <w:szCs w:val="28"/>
              </w:rPr>
              <w:t>Правил охраны окружающей среды, бережливого производства</w:t>
            </w:r>
          </w:p>
        </w:tc>
      </w:tr>
    </w:tbl>
    <w:p w:rsidR="0068123A" w:rsidRDefault="0068123A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8123A" w:rsidRDefault="0068123A" w:rsidP="003404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404C8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27BA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5040D8">
        <w:rPr>
          <w:b/>
          <w:bCs/>
          <w:sz w:val="28"/>
          <w:szCs w:val="28"/>
        </w:rPr>
        <w:t xml:space="preserve"> СТРУКТУРА И</w:t>
      </w:r>
      <w:r>
        <w:rPr>
          <w:b/>
          <w:bCs/>
          <w:sz w:val="28"/>
          <w:szCs w:val="28"/>
        </w:rPr>
        <w:t xml:space="preserve"> </w:t>
      </w:r>
      <w:r w:rsidRPr="005040D8">
        <w:rPr>
          <w:b/>
          <w:bCs/>
          <w:sz w:val="28"/>
          <w:szCs w:val="28"/>
        </w:rPr>
        <w:t>СОДЕРЖАНИЕ УЧЕБНОЙ ДИСЦИПЛИНЫ</w:t>
      </w:r>
    </w:p>
    <w:p w:rsidR="003404C8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355BF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5C1794">
        <w:rPr>
          <w:b/>
          <w:bCs/>
          <w:sz w:val="28"/>
          <w:szCs w:val="28"/>
        </w:rPr>
        <w:t>Объем учебной дисциплины и виды учебной работы</w:t>
      </w:r>
    </w:p>
    <w:p w:rsidR="00B36353" w:rsidRDefault="00B36353" w:rsidP="003C2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04"/>
        <w:gridCol w:w="1799"/>
      </w:tblGrid>
      <w:tr w:rsidR="003C2A8D" w:rsidRPr="00CE5CA0" w:rsidTr="00A06002">
        <w:trPr>
          <w:trHeight w:val="693"/>
        </w:trPr>
        <w:tc>
          <w:tcPr>
            <w:tcW w:w="4073" w:type="pct"/>
            <w:vAlign w:val="center"/>
          </w:tcPr>
          <w:p w:rsidR="003C2A8D" w:rsidRPr="00F407E5" w:rsidRDefault="003C2A8D" w:rsidP="00A06002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3C2A8D" w:rsidRDefault="003C2A8D" w:rsidP="00A06002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3C2A8D" w:rsidRPr="00CE5CA0" w:rsidRDefault="003C2A8D" w:rsidP="00A06002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3C2A8D" w:rsidRPr="00CE5CA0" w:rsidTr="00A06002">
        <w:trPr>
          <w:trHeight w:val="285"/>
        </w:trPr>
        <w:tc>
          <w:tcPr>
            <w:tcW w:w="4073" w:type="pct"/>
          </w:tcPr>
          <w:p w:rsidR="003C2A8D" w:rsidRPr="00F407E5" w:rsidRDefault="003C2A8D" w:rsidP="00A0600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</w:p>
        </w:tc>
        <w:tc>
          <w:tcPr>
            <w:tcW w:w="927" w:type="pct"/>
          </w:tcPr>
          <w:p w:rsidR="003C2A8D" w:rsidRPr="00CE5CA0" w:rsidRDefault="003C2A8D" w:rsidP="00A0600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3C2A8D" w:rsidRPr="00CE5CA0" w:rsidTr="00A06002">
        <w:trPr>
          <w:trHeight w:val="285"/>
        </w:trPr>
        <w:tc>
          <w:tcPr>
            <w:tcW w:w="4073" w:type="pct"/>
          </w:tcPr>
          <w:p w:rsidR="003C2A8D" w:rsidRDefault="003C2A8D" w:rsidP="00A0600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3C2A8D" w:rsidRDefault="003C2A8D" w:rsidP="00A0600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3C2A8D" w:rsidRPr="00CE5CA0" w:rsidTr="00A06002">
        <w:tc>
          <w:tcPr>
            <w:tcW w:w="4073" w:type="pct"/>
          </w:tcPr>
          <w:p w:rsidR="003C2A8D" w:rsidRPr="00F407E5" w:rsidRDefault="003C2A8D" w:rsidP="00A06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3C2A8D" w:rsidRDefault="003C2A8D" w:rsidP="00A0600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3C2A8D" w:rsidTr="00A06002">
        <w:tc>
          <w:tcPr>
            <w:tcW w:w="4073" w:type="pct"/>
          </w:tcPr>
          <w:p w:rsidR="003C2A8D" w:rsidRPr="00F407E5" w:rsidRDefault="003C2A8D" w:rsidP="00A06002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3C2A8D" w:rsidRPr="00530B76" w:rsidRDefault="003C2A8D" w:rsidP="00A0600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3C2A8D" w:rsidRPr="00530B76" w:rsidTr="00A06002">
        <w:tc>
          <w:tcPr>
            <w:tcW w:w="4073" w:type="pct"/>
          </w:tcPr>
          <w:p w:rsidR="003C2A8D" w:rsidRPr="00860B78" w:rsidRDefault="003C2A8D" w:rsidP="00A06002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</w:tcPr>
          <w:p w:rsidR="003C2A8D" w:rsidRPr="00CE5CA0" w:rsidRDefault="003C2A8D" w:rsidP="00A06002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26</w:t>
            </w:r>
          </w:p>
        </w:tc>
      </w:tr>
      <w:tr w:rsidR="003C2A8D" w:rsidRPr="00812F08" w:rsidTr="00A06002">
        <w:tc>
          <w:tcPr>
            <w:tcW w:w="5000" w:type="pct"/>
            <w:gridSpan w:val="2"/>
          </w:tcPr>
          <w:p w:rsidR="003C2A8D" w:rsidRPr="00812F08" w:rsidRDefault="003C2A8D" w:rsidP="00A06002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9D1009" w:rsidRDefault="009D1009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9D1009" w:rsidRPr="005C1794" w:rsidRDefault="009D1009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3355BF" w:rsidRPr="00413F18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3355BF" w:rsidRDefault="003355BF" w:rsidP="00335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404C8" w:rsidRPr="005C1794" w:rsidSect="007F0E1A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134A7" w:rsidRPr="00A20A8B" w:rsidRDefault="001134A7" w:rsidP="00113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Те</w:t>
      </w:r>
      <w:r w:rsidRPr="00A20A8B">
        <w:rPr>
          <w:b/>
          <w:bCs/>
          <w:sz w:val="28"/>
          <w:szCs w:val="28"/>
        </w:rPr>
        <w:t>матический план и содержание учебной дисциплины</w:t>
      </w:r>
      <w:r>
        <w:rPr>
          <w:b/>
          <w:bCs/>
          <w:sz w:val="28"/>
          <w:szCs w:val="28"/>
        </w:rPr>
        <w:t>:  ОП</w:t>
      </w:r>
      <w:r w:rsidR="003C2A8D">
        <w:rPr>
          <w:b/>
          <w:bCs/>
          <w:sz w:val="28"/>
          <w:szCs w:val="28"/>
        </w:rPr>
        <w:t>Ц</w:t>
      </w:r>
      <w:r>
        <w:rPr>
          <w:b/>
          <w:bCs/>
          <w:sz w:val="28"/>
          <w:szCs w:val="28"/>
        </w:rPr>
        <w:t>.</w:t>
      </w:r>
      <w:r w:rsidR="002C3929">
        <w:rPr>
          <w:b/>
          <w:bCs/>
          <w:sz w:val="28"/>
          <w:szCs w:val="28"/>
        </w:rPr>
        <w:t>0</w:t>
      </w:r>
      <w:r w:rsidR="009500D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Охрана труда </w:t>
      </w:r>
    </w:p>
    <w:p w:rsidR="001134A7" w:rsidRPr="00A20A8B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  <w:r>
        <w:rPr>
          <w:rFonts w:ascii="Calibri" w:hAnsi="Calibri" w:cs="Calibri"/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0"/>
        <w:gridCol w:w="9155"/>
        <w:gridCol w:w="1179"/>
        <w:gridCol w:w="2327"/>
      </w:tblGrid>
      <w:tr w:rsidR="001134A7" w:rsidRPr="00471A36" w:rsidTr="009500D6">
        <w:trPr>
          <w:trHeight w:val="20"/>
        </w:trPr>
        <w:tc>
          <w:tcPr>
            <w:tcW w:w="2780" w:type="dxa"/>
          </w:tcPr>
          <w:p w:rsidR="001134A7" w:rsidRPr="00F87BCF" w:rsidRDefault="001134A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55" w:type="dxa"/>
          </w:tcPr>
          <w:p w:rsidR="001134A7" w:rsidRPr="00F87BCF" w:rsidRDefault="001134A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79" w:type="dxa"/>
          </w:tcPr>
          <w:p w:rsidR="001134A7" w:rsidRPr="00F87BCF" w:rsidRDefault="001134A7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Объем часов</w:t>
            </w: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1134A7" w:rsidRPr="00F87BCF" w:rsidRDefault="009D100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74443">
              <w:rPr>
                <w:b/>
                <w:bCs/>
              </w:rPr>
              <w:t>Коды ОК и ПК</w:t>
            </w:r>
          </w:p>
        </w:tc>
      </w:tr>
      <w:tr w:rsidR="003479FC" w:rsidRPr="00471A36" w:rsidTr="009500D6">
        <w:trPr>
          <w:trHeight w:val="20"/>
        </w:trPr>
        <w:tc>
          <w:tcPr>
            <w:tcW w:w="11935" w:type="dxa"/>
            <w:gridSpan w:val="2"/>
          </w:tcPr>
          <w:p w:rsidR="003479FC" w:rsidRPr="003479FC" w:rsidRDefault="003479FC" w:rsidP="00347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479FC">
              <w:rPr>
                <w:b/>
                <w:bCs/>
              </w:rPr>
              <w:t>Содержание учебного материала во взаимодействии с преподавателем:</w:t>
            </w:r>
          </w:p>
        </w:tc>
        <w:tc>
          <w:tcPr>
            <w:tcW w:w="1179" w:type="dxa"/>
          </w:tcPr>
          <w:p w:rsidR="003479FC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327" w:type="dxa"/>
            <w:vMerge w:val="restart"/>
            <w:shd w:val="clear" w:color="auto" w:fill="auto"/>
          </w:tcPr>
          <w:p w:rsidR="009500D6" w:rsidRDefault="009500D6" w:rsidP="009500D6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D1009">
              <w:rPr>
                <w:bCs/>
                <w:color w:val="000000" w:themeColor="text1"/>
                <w:sz w:val="28"/>
                <w:szCs w:val="28"/>
              </w:rPr>
              <w:t>ОК 01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9D1009">
              <w:rPr>
                <w:bCs/>
                <w:color w:val="000000" w:themeColor="text1"/>
                <w:sz w:val="28"/>
                <w:szCs w:val="28"/>
              </w:rPr>
              <w:t xml:space="preserve">ОК </w:t>
            </w:r>
            <w:r>
              <w:rPr>
                <w:bCs/>
                <w:color w:val="000000" w:themeColor="text1"/>
                <w:sz w:val="28"/>
                <w:szCs w:val="28"/>
              </w:rPr>
              <w:t>09</w:t>
            </w:r>
          </w:p>
          <w:p w:rsidR="009500D6" w:rsidRDefault="009500D6" w:rsidP="0095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ПК 1.1 –ПК 1.4 </w:t>
            </w:r>
          </w:p>
          <w:p w:rsidR="009500D6" w:rsidRDefault="009500D6" w:rsidP="0095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ПК 2.1 –ПК 2.5 </w:t>
            </w:r>
          </w:p>
          <w:p w:rsidR="009500D6" w:rsidRDefault="009500D6" w:rsidP="0095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ПК 3.1 –ПК 3.4 </w:t>
            </w:r>
          </w:p>
          <w:p w:rsidR="003479FC" w:rsidRPr="009D1009" w:rsidRDefault="009500D6" w:rsidP="0095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ПК 4.1 –ПК 4.5</w:t>
            </w:r>
          </w:p>
        </w:tc>
      </w:tr>
      <w:tr w:rsidR="003479FC" w:rsidRPr="00471A36" w:rsidTr="009500D6">
        <w:trPr>
          <w:trHeight w:val="20"/>
        </w:trPr>
        <w:tc>
          <w:tcPr>
            <w:tcW w:w="11935" w:type="dxa"/>
            <w:gridSpan w:val="2"/>
          </w:tcPr>
          <w:p w:rsidR="003479FC" w:rsidRPr="003479FC" w:rsidRDefault="003479FC" w:rsidP="003479FC">
            <w:r w:rsidRPr="003479FC">
              <w:t xml:space="preserve">Основные термины и понятия охраны труда. </w:t>
            </w:r>
          </w:p>
        </w:tc>
        <w:tc>
          <w:tcPr>
            <w:tcW w:w="1179" w:type="dxa"/>
            <w:vAlign w:val="center"/>
          </w:tcPr>
          <w:p w:rsidR="003479FC" w:rsidRPr="003479FC" w:rsidRDefault="003479FC" w:rsidP="00347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79FC">
              <w:rPr>
                <w:bCs/>
              </w:rPr>
              <w:t>2</w:t>
            </w:r>
          </w:p>
        </w:tc>
        <w:tc>
          <w:tcPr>
            <w:tcW w:w="2327" w:type="dxa"/>
            <w:vMerge/>
            <w:shd w:val="clear" w:color="auto" w:fill="auto"/>
          </w:tcPr>
          <w:p w:rsidR="003479FC" w:rsidRPr="009D1009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3479FC" w:rsidRPr="00471A36" w:rsidTr="009500D6">
        <w:trPr>
          <w:trHeight w:val="20"/>
        </w:trPr>
        <w:tc>
          <w:tcPr>
            <w:tcW w:w="11935" w:type="dxa"/>
            <w:gridSpan w:val="2"/>
          </w:tcPr>
          <w:p w:rsidR="003479FC" w:rsidRPr="003479FC" w:rsidRDefault="003479FC" w:rsidP="003479FC">
            <w:pPr>
              <w:rPr>
                <w:b/>
              </w:rPr>
            </w:pPr>
            <w:r w:rsidRPr="003479FC">
              <w:rPr>
                <w:b/>
              </w:rPr>
              <w:t>Практические занятия</w:t>
            </w:r>
          </w:p>
          <w:p w:rsidR="003479FC" w:rsidRPr="003479FC" w:rsidRDefault="003479FC" w:rsidP="003479FC">
            <w:r w:rsidRPr="003479FC">
              <w:t>Классификация и номенклатура негативных факторов</w:t>
            </w:r>
          </w:p>
          <w:p w:rsidR="003479FC" w:rsidRPr="003479FC" w:rsidRDefault="003479FC" w:rsidP="003479FC">
            <w:pPr>
              <w:rPr>
                <w:b/>
              </w:rPr>
            </w:pPr>
            <w:r w:rsidRPr="003479FC">
              <w:t>Разработка инструкций по охране труда</w:t>
            </w:r>
          </w:p>
          <w:p w:rsidR="003479FC" w:rsidRPr="003479FC" w:rsidRDefault="003479FC" w:rsidP="003479FC">
            <w:pPr>
              <w:rPr>
                <w:b/>
              </w:rPr>
            </w:pPr>
            <w:r w:rsidRPr="003479FC">
              <w:t>Расследование и учет несчастных случаев на производстве</w:t>
            </w:r>
          </w:p>
        </w:tc>
        <w:tc>
          <w:tcPr>
            <w:tcW w:w="1179" w:type="dxa"/>
            <w:vAlign w:val="center"/>
          </w:tcPr>
          <w:p w:rsidR="003479FC" w:rsidRPr="003479FC" w:rsidRDefault="003479FC" w:rsidP="00347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79FC">
              <w:rPr>
                <w:bCs/>
              </w:rPr>
              <w:t>3</w:t>
            </w:r>
          </w:p>
        </w:tc>
        <w:tc>
          <w:tcPr>
            <w:tcW w:w="2327" w:type="dxa"/>
            <w:vMerge/>
            <w:shd w:val="clear" w:color="auto" w:fill="auto"/>
          </w:tcPr>
          <w:p w:rsidR="003479FC" w:rsidRPr="009D1009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3479FC" w:rsidRPr="00471A36" w:rsidTr="009500D6">
        <w:trPr>
          <w:trHeight w:val="20"/>
        </w:trPr>
        <w:tc>
          <w:tcPr>
            <w:tcW w:w="11935" w:type="dxa"/>
            <w:gridSpan w:val="2"/>
          </w:tcPr>
          <w:p w:rsidR="003479FC" w:rsidRPr="006C7673" w:rsidRDefault="003479FC" w:rsidP="00347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479FC">
              <w:rPr>
                <w:b/>
              </w:rPr>
              <w:t>Дифференцированный зачет</w:t>
            </w:r>
          </w:p>
        </w:tc>
        <w:tc>
          <w:tcPr>
            <w:tcW w:w="1179" w:type="dxa"/>
            <w:vAlign w:val="center"/>
          </w:tcPr>
          <w:p w:rsidR="003479FC" w:rsidRPr="003479FC" w:rsidRDefault="003479FC" w:rsidP="00347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479FC">
              <w:rPr>
                <w:bCs/>
              </w:rPr>
              <w:t>1</w:t>
            </w:r>
          </w:p>
        </w:tc>
        <w:tc>
          <w:tcPr>
            <w:tcW w:w="2327" w:type="dxa"/>
            <w:vMerge/>
            <w:shd w:val="clear" w:color="auto" w:fill="auto"/>
          </w:tcPr>
          <w:p w:rsidR="003479FC" w:rsidRPr="009D1009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3479FC" w:rsidRPr="00471A36" w:rsidTr="009500D6">
        <w:trPr>
          <w:trHeight w:val="304"/>
        </w:trPr>
        <w:tc>
          <w:tcPr>
            <w:tcW w:w="11935" w:type="dxa"/>
            <w:gridSpan w:val="2"/>
          </w:tcPr>
          <w:p w:rsidR="003479FC" w:rsidRPr="006C7673" w:rsidRDefault="003479FC" w:rsidP="003479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1179" w:type="dxa"/>
          </w:tcPr>
          <w:p w:rsidR="003479FC" w:rsidRDefault="003C2A8D" w:rsidP="002A58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327" w:type="dxa"/>
            <w:vMerge/>
            <w:shd w:val="clear" w:color="auto" w:fill="auto"/>
          </w:tcPr>
          <w:p w:rsidR="003479FC" w:rsidRPr="009D1009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</w:tr>
      <w:tr w:rsidR="003479FC" w:rsidRPr="00471A36" w:rsidTr="009500D6">
        <w:trPr>
          <w:trHeight w:val="20"/>
        </w:trPr>
        <w:tc>
          <w:tcPr>
            <w:tcW w:w="11935" w:type="dxa"/>
            <w:gridSpan w:val="2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87BCF">
              <w:rPr>
                <w:b/>
                <w:bCs/>
              </w:rPr>
              <w:t>Раздел 1. Идентификация и воздействие на человека негативных факторов производственной среды.</w:t>
            </w:r>
          </w:p>
        </w:tc>
        <w:tc>
          <w:tcPr>
            <w:tcW w:w="1179" w:type="dxa"/>
          </w:tcPr>
          <w:p w:rsidR="003479FC" w:rsidRPr="00F87BCF" w:rsidRDefault="003C2A8D" w:rsidP="00950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327" w:type="dxa"/>
            <w:vMerge/>
            <w:shd w:val="clear" w:color="auto" w:fill="auto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479FC" w:rsidRPr="00471A36" w:rsidTr="009500D6">
        <w:trPr>
          <w:trHeight w:val="20"/>
        </w:trPr>
        <w:tc>
          <w:tcPr>
            <w:tcW w:w="2780" w:type="dxa"/>
            <w:vMerge w:val="restart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 xml:space="preserve">Тема 1.1 </w:t>
            </w:r>
            <w:r>
              <w:t>К</w:t>
            </w:r>
            <w:r w:rsidRPr="00F87BCF">
              <w:t>лассификация и номенклатура негативных факторов</w:t>
            </w:r>
          </w:p>
        </w:tc>
        <w:tc>
          <w:tcPr>
            <w:tcW w:w="9155" w:type="dxa"/>
          </w:tcPr>
          <w:p w:rsidR="003479FC" w:rsidRPr="00F87BCF" w:rsidRDefault="003479FC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1179" w:type="dxa"/>
          </w:tcPr>
          <w:p w:rsidR="003479FC" w:rsidRPr="003479FC" w:rsidRDefault="003C2A8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27" w:type="dxa"/>
            <w:vMerge/>
            <w:shd w:val="clear" w:color="auto" w:fill="auto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479FC" w:rsidRPr="00471A36" w:rsidTr="009500D6">
        <w:trPr>
          <w:trHeight w:val="230"/>
        </w:trPr>
        <w:tc>
          <w:tcPr>
            <w:tcW w:w="2780" w:type="dxa"/>
            <w:vMerge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Классификация и основные источники ОВПФ.</w:t>
            </w:r>
            <w:r w:rsidRPr="00F87BCF">
              <w:rPr>
                <w:color w:val="000000"/>
              </w:rPr>
              <w:t xml:space="preserve"> Наиболее типичные источники опасных и вредных производственных фак</w:t>
            </w:r>
            <w:r w:rsidRPr="00F87BCF">
              <w:rPr>
                <w:color w:val="000000"/>
              </w:rPr>
              <w:softHyphen/>
              <w:t>торов различного вида на производстве; наиболее опасные и вредные виды работы.</w:t>
            </w:r>
          </w:p>
        </w:tc>
        <w:tc>
          <w:tcPr>
            <w:tcW w:w="1179" w:type="dxa"/>
          </w:tcPr>
          <w:p w:rsidR="003479FC" w:rsidRPr="003479FC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7" w:type="dxa"/>
            <w:vMerge/>
            <w:shd w:val="clear" w:color="auto" w:fill="auto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479FC" w:rsidRPr="00471A36" w:rsidTr="009500D6">
        <w:trPr>
          <w:trHeight w:val="233"/>
        </w:trPr>
        <w:tc>
          <w:tcPr>
            <w:tcW w:w="2780" w:type="dxa"/>
            <w:vMerge w:val="restart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1. 2. Источники и характеристики негативных факторов и их воздействие на человека</w:t>
            </w:r>
          </w:p>
        </w:tc>
        <w:tc>
          <w:tcPr>
            <w:tcW w:w="9155" w:type="dxa"/>
          </w:tcPr>
          <w:p w:rsidR="003479FC" w:rsidRPr="00F87BCF" w:rsidRDefault="003479FC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1179" w:type="dxa"/>
          </w:tcPr>
          <w:p w:rsidR="003479FC" w:rsidRPr="003479FC" w:rsidRDefault="003C2A8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27" w:type="dxa"/>
            <w:vMerge/>
            <w:shd w:val="clear" w:color="auto" w:fill="auto"/>
          </w:tcPr>
          <w:p w:rsidR="003479FC" w:rsidRPr="00497962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highlight w:val="lightGray"/>
                <w:shd w:val="pct15" w:color="auto" w:fill="FFFFFF"/>
              </w:rPr>
            </w:pPr>
          </w:p>
        </w:tc>
      </w:tr>
      <w:tr w:rsidR="003479FC" w:rsidRPr="00471A36" w:rsidTr="009500D6">
        <w:trPr>
          <w:trHeight w:val="3078"/>
        </w:trPr>
        <w:tc>
          <w:tcPr>
            <w:tcW w:w="2780" w:type="dxa"/>
            <w:vMerge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3479FC" w:rsidRPr="00F87BCF" w:rsidRDefault="003479FC" w:rsidP="009D1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color w:val="000000"/>
              </w:rPr>
              <w:t>Опасные механические факторы: механические движения и действия технологического оборудования, инструмента, механизмов и машин. Дру</w:t>
            </w:r>
            <w:r w:rsidRPr="00F87BCF">
              <w:rPr>
                <w:color w:val="000000"/>
              </w:rPr>
              <w:softHyphen/>
              <w:t>гие источники и причины механического травмирования, подъемно-транспортное оборудование.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Физические негативные факторы: виброакустические колебания, элек</w:t>
            </w:r>
            <w:r w:rsidRPr="00F87BCF">
              <w:rPr>
                <w:color w:val="000000"/>
              </w:rPr>
              <w:softHyphen/>
              <w:t>тромагнитные поля и излучения (неионизирующие излучения), ионизи</w:t>
            </w:r>
            <w:r w:rsidRPr="00F87BCF">
              <w:rPr>
                <w:color w:val="000000"/>
              </w:rPr>
              <w:softHyphen/>
              <w:t>рующие излучения, электрический ток.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Химические негативные факторы (вредные вещества) - их классифика</w:t>
            </w:r>
            <w:r w:rsidRPr="00F87BCF">
              <w:rPr>
                <w:color w:val="000000"/>
              </w:rPr>
              <w:softHyphen/>
              <w:t>ция и нормирование.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Опасные факторы комплексного характера: пожаровзрывоопасность-основные сведения о пожаре и взрыве, категорирование помещений и зда</w:t>
            </w:r>
            <w:r w:rsidRPr="00F87BCF">
              <w:rPr>
                <w:color w:val="000000"/>
              </w:rPr>
              <w:softHyphen/>
              <w:t>ний по степени взрывопожарной опасности; герметичные системы, нахо</w:t>
            </w:r>
            <w:r w:rsidRPr="00F87BCF">
              <w:rPr>
                <w:color w:val="000000"/>
              </w:rPr>
              <w:softHyphen/>
              <w:t>дящиеся под давлением - классификация герметичных систем, опасности, возникающие при нарушении герметичности; статическое электричество.</w:t>
            </w:r>
          </w:p>
        </w:tc>
        <w:tc>
          <w:tcPr>
            <w:tcW w:w="1179" w:type="dxa"/>
            <w:vAlign w:val="center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327" w:type="dxa"/>
            <w:vMerge/>
            <w:shd w:val="clear" w:color="auto" w:fill="auto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479FC" w:rsidRPr="00471A36" w:rsidTr="009500D6">
        <w:trPr>
          <w:trHeight w:val="20"/>
        </w:trPr>
        <w:tc>
          <w:tcPr>
            <w:tcW w:w="11935" w:type="dxa"/>
            <w:gridSpan w:val="2"/>
            <w:tcBorders>
              <w:bottom w:val="single" w:sz="4" w:space="0" w:color="auto"/>
            </w:tcBorders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>Раздел 2 Защита человека от ОВПФ</w:t>
            </w:r>
          </w:p>
        </w:tc>
        <w:tc>
          <w:tcPr>
            <w:tcW w:w="1179" w:type="dxa"/>
          </w:tcPr>
          <w:p w:rsidR="003479FC" w:rsidRPr="00F87BCF" w:rsidRDefault="009500D6" w:rsidP="008A0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327" w:type="dxa"/>
            <w:vMerge/>
            <w:shd w:val="clear" w:color="auto" w:fill="A6A6A6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479FC" w:rsidRPr="00471A36" w:rsidTr="009500D6">
        <w:trPr>
          <w:trHeight w:val="149"/>
        </w:trPr>
        <w:tc>
          <w:tcPr>
            <w:tcW w:w="2780" w:type="dxa"/>
            <w:vMerge w:val="restart"/>
            <w:tcBorders>
              <w:bottom w:val="nil"/>
            </w:tcBorders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t xml:space="preserve">Тема 2.1 Защита </w:t>
            </w:r>
            <w:r w:rsidRPr="00F87BCF">
              <w:lastRenderedPageBreak/>
              <w:t>человека от физических негативных факторов</w:t>
            </w:r>
          </w:p>
        </w:tc>
        <w:tc>
          <w:tcPr>
            <w:tcW w:w="9155" w:type="dxa"/>
          </w:tcPr>
          <w:p w:rsidR="003479FC" w:rsidRPr="00F87BCF" w:rsidRDefault="003479FC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lastRenderedPageBreak/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1179" w:type="dxa"/>
          </w:tcPr>
          <w:p w:rsidR="003479FC" w:rsidRPr="003479FC" w:rsidRDefault="009500D6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27" w:type="dxa"/>
            <w:vMerge/>
            <w:shd w:val="clear" w:color="auto" w:fill="A6A6A6"/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3479FC" w:rsidRPr="00471A36" w:rsidTr="009500D6">
        <w:trPr>
          <w:trHeight w:val="1104"/>
        </w:trPr>
        <w:tc>
          <w:tcPr>
            <w:tcW w:w="2780" w:type="dxa"/>
            <w:vMerge/>
            <w:tcBorders>
              <w:bottom w:val="nil"/>
            </w:tcBorders>
          </w:tcPr>
          <w:p w:rsidR="003479FC" w:rsidRPr="00F87BCF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vMerge w:val="restart"/>
            <w:tcBorders>
              <w:bottom w:val="single" w:sz="4" w:space="0" w:color="auto"/>
            </w:tcBorders>
          </w:tcPr>
          <w:p w:rsidR="003479FC" w:rsidRPr="00F87BCF" w:rsidRDefault="003479FC" w:rsidP="00B97FD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87BCF">
              <w:rPr>
                <w:color w:val="000000"/>
              </w:rPr>
              <w:t>Защита от вибрации, шума, инфра- и ультразвука. Защита от электромагнит</w:t>
            </w:r>
            <w:r w:rsidRPr="00F87BCF">
              <w:rPr>
                <w:color w:val="000000"/>
              </w:rPr>
              <w:softHyphen/>
              <w:t>ных излучений; зашита от постоянных электрических и магнитных полей, ла</w:t>
            </w:r>
            <w:r w:rsidRPr="00F87BCF">
              <w:rPr>
                <w:color w:val="000000"/>
              </w:rPr>
              <w:softHyphen/>
              <w:t>зерного излучения, инфракрасного (теплового) и ультрафиолетового.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радиации.</w:t>
            </w:r>
          </w:p>
          <w:p w:rsidR="003479FC" w:rsidRPr="00F87BCF" w:rsidRDefault="003479FC" w:rsidP="00D65A13">
            <w:pPr>
              <w:shd w:val="clear" w:color="auto" w:fill="FFFFFF"/>
              <w:autoSpaceDE w:val="0"/>
              <w:autoSpaceDN w:val="0"/>
              <w:adjustRightInd w:val="0"/>
            </w:pPr>
            <w:r w:rsidRPr="00F87BCF">
              <w:rPr>
                <w:color w:val="000000"/>
              </w:rPr>
              <w:t>Методы и средства обеспечения электробезопас</w:t>
            </w:r>
            <w:r>
              <w:rPr>
                <w:color w:val="000000"/>
              </w:rPr>
              <w:t>н</w:t>
            </w:r>
            <w:r w:rsidRPr="00F87BCF">
              <w:rPr>
                <w:color w:val="000000"/>
              </w:rPr>
              <w:t>ости.</w:t>
            </w:r>
          </w:p>
        </w:tc>
        <w:tc>
          <w:tcPr>
            <w:tcW w:w="1179" w:type="dxa"/>
            <w:vMerge w:val="restart"/>
            <w:tcBorders>
              <w:bottom w:val="single" w:sz="4" w:space="0" w:color="auto"/>
            </w:tcBorders>
          </w:tcPr>
          <w:p w:rsidR="003479FC" w:rsidRPr="003479FC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3479FC" w:rsidRPr="0056209E" w:rsidRDefault="003479FC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71A36" w:rsidTr="009500D6">
        <w:trPr>
          <w:trHeight w:val="276"/>
        </w:trPr>
        <w:tc>
          <w:tcPr>
            <w:tcW w:w="2780" w:type="dxa"/>
            <w:vMerge/>
            <w:tcBorders>
              <w:bottom w:val="nil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vMerge/>
          </w:tcPr>
          <w:p w:rsidR="00D65A13" w:rsidRPr="00F87BCF" w:rsidRDefault="00D65A13" w:rsidP="00B97FD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79" w:type="dxa"/>
            <w:vMerge/>
          </w:tcPr>
          <w:p w:rsidR="00D65A13" w:rsidRPr="003479FC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7" w:type="dxa"/>
            <w:vMerge w:val="restart"/>
            <w:shd w:val="clear" w:color="auto" w:fill="FFFFFF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71A36" w:rsidTr="009500D6">
        <w:trPr>
          <w:trHeight w:val="138"/>
        </w:trPr>
        <w:tc>
          <w:tcPr>
            <w:tcW w:w="2780" w:type="dxa"/>
            <w:vMerge w:val="restart"/>
            <w:tcBorders>
              <w:top w:val="single" w:sz="4" w:space="0" w:color="auto"/>
              <w:bottom w:val="nil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2.2 Защита человека от химических и биологических факторов</w:t>
            </w:r>
          </w:p>
        </w:tc>
        <w:tc>
          <w:tcPr>
            <w:tcW w:w="9155" w:type="dxa"/>
          </w:tcPr>
          <w:p w:rsidR="00D65A13" w:rsidRPr="00F87BCF" w:rsidRDefault="005B5C2E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1179" w:type="dxa"/>
          </w:tcPr>
          <w:p w:rsidR="00D65A13" w:rsidRPr="003479FC" w:rsidRDefault="009500D6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27" w:type="dxa"/>
            <w:vMerge/>
            <w:shd w:val="clear" w:color="auto" w:fill="A6A6A6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D65A13" w:rsidRPr="004A4D4A" w:rsidTr="009500D6">
        <w:trPr>
          <w:trHeight w:val="1380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  <w:tcBorders>
              <w:top w:val="nil"/>
              <w:bottom w:val="single" w:sz="4" w:space="0" w:color="auto"/>
            </w:tcBorders>
          </w:tcPr>
          <w:p w:rsidR="00D65A13" w:rsidRPr="00F87BCF" w:rsidRDefault="00D65A13" w:rsidP="00D65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color w:val="000000"/>
              </w:rPr>
              <w:t xml:space="preserve"> Защита от загрязнения воздушной среды: вентиляция и системы венти</w:t>
            </w:r>
            <w:r w:rsidRPr="00F87BCF">
              <w:rPr>
                <w:color w:val="000000"/>
              </w:rPr>
              <w:softHyphen/>
              <w:t>ляции, основные методы и средства очистки воздуха от вредных веществ.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Защита от загрязнения волной среды: методы и средства очистки воды, обеспечение качества питьевой воды.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D65A13" w:rsidRPr="003479FC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7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9500D6">
        <w:trPr>
          <w:trHeight w:val="200"/>
        </w:trPr>
        <w:tc>
          <w:tcPr>
            <w:tcW w:w="2780" w:type="dxa"/>
            <w:vMerge w:val="restart"/>
            <w:tcBorders>
              <w:top w:val="single" w:sz="4" w:space="0" w:color="auto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2.3 Защита человека от опасности механического травмирования</w:t>
            </w:r>
          </w:p>
        </w:tc>
        <w:tc>
          <w:tcPr>
            <w:tcW w:w="9155" w:type="dxa"/>
          </w:tcPr>
          <w:p w:rsidR="00D65A13" w:rsidRPr="00F87BCF" w:rsidRDefault="005B5C2E" w:rsidP="005B5C2E"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1179" w:type="dxa"/>
          </w:tcPr>
          <w:p w:rsidR="00D65A13" w:rsidRPr="003479FC" w:rsidRDefault="009500D6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27" w:type="dxa"/>
            <w:vMerge/>
            <w:shd w:val="clear" w:color="auto" w:fill="A6A6A6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9500D6">
        <w:trPr>
          <w:trHeight w:val="1726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D65A13" w:rsidRPr="00F87BCF" w:rsidRDefault="00D65A13" w:rsidP="00D65A13">
            <w:r w:rsidRPr="00F87BCF">
              <w:rPr>
                <w:color w:val="000000"/>
              </w:rPr>
              <w:t>Методы и средства защиты при работе с технологическим оборудова</w:t>
            </w:r>
            <w:r w:rsidRPr="00F87BCF">
              <w:rPr>
                <w:color w:val="000000"/>
              </w:rPr>
              <w:softHyphen/>
              <w:t>нием и инструментом: требования, предъявляемые к средствам защиты; ос</w:t>
            </w:r>
            <w:r w:rsidRPr="00F87BCF">
              <w:rPr>
                <w:color w:val="000000"/>
              </w:rPr>
              <w:softHyphen/>
              <w:t>новные защитные средства - оградительные устройства, предохранитель</w:t>
            </w:r>
            <w:r w:rsidRPr="00F87BCF">
              <w:rPr>
                <w:color w:val="000000"/>
              </w:rPr>
              <w:softHyphen/>
              <w:t>ные устройства, устройства аварийного отключения, тормозные устройства и др.</w:t>
            </w:r>
            <w:r>
              <w:rPr>
                <w:color w:val="000000"/>
              </w:rPr>
              <w:t xml:space="preserve"> О</w:t>
            </w:r>
            <w:r w:rsidRPr="00F87BCF">
              <w:rPr>
                <w:color w:val="000000"/>
              </w:rPr>
              <w:t>беспечение безопасности при выполнении работ с ручным инстру</w:t>
            </w:r>
            <w:r w:rsidRPr="00F87BCF">
              <w:rPr>
                <w:color w:val="000000"/>
              </w:rPr>
              <w:softHyphen/>
              <w:t>ментом; обеспечение безопасности подъемно-транспортного оборудования.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:rsidR="00D65A13" w:rsidRPr="003479FC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7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9500D6">
        <w:trPr>
          <w:trHeight w:val="314"/>
        </w:trPr>
        <w:tc>
          <w:tcPr>
            <w:tcW w:w="2780" w:type="dxa"/>
            <w:vMerge w:val="restart"/>
          </w:tcPr>
          <w:p w:rsidR="00D65A13" w:rsidRPr="00F87BCF" w:rsidRDefault="00D65A13" w:rsidP="00B97FD9">
            <w:r w:rsidRPr="00F87BCF">
              <w:t>Тема 2.4 Защита человека от опасных факторов комплексного характера</w:t>
            </w:r>
          </w:p>
        </w:tc>
        <w:tc>
          <w:tcPr>
            <w:tcW w:w="9155" w:type="dxa"/>
          </w:tcPr>
          <w:p w:rsidR="00D65A13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материала, в том числе практические занятия</w:t>
            </w:r>
          </w:p>
        </w:tc>
        <w:tc>
          <w:tcPr>
            <w:tcW w:w="1179" w:type="dxa"/>
          </w:tcPr>
          <w:p w:rsidR="00D65A13" w:rsidRPr="003479FC" w:rsidRDefault="009500D6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27" w:type="dxa"/>
            <w:vMerge/>
            <w:shd w:val="clear" w:color="auto" w:fill="A6A6A6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9500D6">
        <w:trPr>
          <w:trHeight w:val="1932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D65A13" w:rsidRPr="00F87BCF" w:rsidRDefault="00D65A13" w:rsidP="00D65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F87BCF">
              <w:rPr>
                <w:color w:val="000000"/>
              </w:rPr>
              <w:t>Пожарная защита на производственных объектах: пассивные и активные меры защиты, методы тушения пожара, огнетушащие вещества и особенно</w:t>
            </w:r>
            <w:r w:rsidRPr="00F87BCF">
              <w:rPr>
                <w:color w:val="000000"/>
              </w:rPr>
              <w:softHyphen/>
              <w:t>сти их применения. Методы защиты от статического электричества; молниезащита зданий и сооружений.</w:t>
            </w:r>
            <w:r>
              <w:rPr>
                <w:color w:val="000000"/>
              </w:rPr>
              <w:t xml:space="preserve"> </w:t>
            </w:r>
            <w:r w:rsidRPr="00F87BCF">
              <w:rPr>
                <w:color w:val="000000"/>
              </w:rPr>
              <w:t>Методы и средства обеспечения безопас</w:t>
            </w:r>
            <w:r w:rsidRPr="00F87BCF">
              <w:rPr>
                <w:color w:val="000000"/>
              </w:rPr>
              <w:softHyphen/>
              <w:t>ности герметичных систем: предохранительные устройства, контрольно-измерительные приборы, регистрация, техническое освидетельствование и испытание сосудов и емкостей.</w:t>
            </w:r>
          </w:p>
          <w:p w:rsidR="00D65A13" w:rsidRPr="00F87BCF" w:rsidRDefault="00D65A13" w:rsidP="00D65A1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749AC">
              <w:rPr>
                <w:bCs/>
              </w:rPr>
              <w:t>Практическая работа</w:t>
            </w:r>
            <w:r>
              <w:rPr>
                <w:bCs/>
              </w:rPr>
              <w:t xml:space="preserve">: </w:t>
            </w:r>
            <w:r w:rsidRPr="005749AC">
              <w:t>Разработка инструкции по охране труда</w:t>
            </w:r>
          </w:p>
        </w:tc>
        <w:tc>
          <w:tcPr>
            <w:tcW w:w="1179" w:type="dxa"/>
            <w:vAlign w:val="center"/>
          </w:tcPr>
          <w:p w:rsidR="00D65A13" w:rsidRPr="00497962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327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36353" w:rsidRPr="004A4D4A" w:rsidTr="009500D6">
        <w:trPr>
          <w:trHeight w:val="20"/>
        </w:trPr>
        <w:tc>
          <w:tcPr>
            <w:tcW w:w="11935" w:type="dxa"/>
            <w:gridSpan w:val="2"/>
          </w:tcPr>
          <w:p w:rsidR="00B36353" w:rsidRPr="005749AC" w:rsidRDefault="00B3635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>Раздел 3 Обеспечение комфортных условий для трудовой деятельности</w:t>
            </w:r>
          </w:p>
        </w:tc>
        <w:tc>
          <w:tcPr>
            <w:tcW w:w="1179" w:type="dxa"/>
          </w:tcPr>
          <w:p w:rsidR="00B36353" w:rsidRPr="005749AC" w:rsidRDefault="003C2A8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327" w:type="dxa"/>
            <w:vMerge/>
            <w:shd w:val="clear" w:color="auto" w:fill="A6A6A6"/>
          </w:tcPr>
          <w:p w:rsidR="00B36353" w:rsidRPr="005749AC" w:rsidRDefault="00B3635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9500D6">
        <w:trPr>
          <w:trHeight w:val="20"/>
        </w:trPr>
        <w:tc>
          <w:tcPr>
            <w:tcW w:w="2780" w:type="dxa"/>
            <w:vMerge w:val="restart"/>
          </w:tcPr>
          <w:p w:rsidR="00D65A13" w:rsidRPr="005749AC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749AC">
              <w:t>Тема 3.1 Микроклимат помещений</w:t>
            </w:r>
          </w:p>
        </w:tc>
        <w:tc>
          <w:tcPr>
            <w:tcW w:w="9155" w:type="dxa"/>
          </w:tcPr>
          <w:p w:rsidR="00D65A13" w:rsidRPr="005749AC" w:rsidRDefault="005B5C2E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1179" w:type="dxa"/>
          </w:tcPr>
          <w:p w:rsidR="00D65A13" w:rsidRPr="003479FC" w:rsidRDefault="003C2A8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27" w:type="dxa"/>
            <w:vMerge/>
            <w:shd w:val="clear" w:color="auto" w:fill="A6A6A6"/>
          </w:tcPr>
          <w:p w:rsidR="00D65A13" w:rsidRPr="005749AC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9500D6">
        <w:trPr>
          <w:trHeight w:val="20"/>
        </w:trPr>
        <w:tc>
          <w:tcPr>
            <w:tcW w:w="2780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D65A13" w:rsidRPr="00F87BCF" w:rsidRDefault="00D65A13" w:rsidP="00B97FD9">
            <w:r w:rsidRPr="00F87BCF">
              <w:t>Параметры микроклимата и их гигиеническое нормирование.</w:t>
            </w:r>
            <w:r w:rsidRPr="00F87BCF">
              <w:rPr>
                <w:color w:val="000000"/>
              </w:rPr>
              <w:t xml:space="preserve"> Влияние климата на здоровье человека. Методы обес</w:t>
            </w:r>
            <w:r w:rsidRPr="00F87BCF">
              <w:rPr>
                <w:color w:val="000000"/>
              </w:rPr>
              <w:softHyphen/>
              <w:t>печения комфортных климатических условий в рабочих помещениях.</w:t>
            </w:r>
          </w:p>
        </w:tc>
        <w:tc>
          <w:tcPr>
            <w:tcW w:w="1179" w:type="dxa"/>
            <w:vAlign w:val="center"/>
          </w:tcPr>
          <w:p w:rsidR="00D65A13" w:rsidRPr="003479FC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7" w:type="dxa"/>
            <w:vMerge/>
            <w:vAlign w:val="center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9500D6">
        <w:trPr>
          <w:trHeight w:val="20"/>
        </w:trPr>
        <w:tc>
          <w:tcPr>
            <w:tcW w:w="2780" w:type="dxa"/>
            <w:vMerge w:val="restart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3.2 Освещение</w:t>
            </w:r>
          </w:p>
        </w:tc>
        <w:tc>
          <w:tcPr>
            <w:tcW w:w="9155" w:type="dxa"/>
          </w:tcPr>
          <w:p w:rsidR="00D65A13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материала, в том числе практические занятия</w:t>
            </w:r>
          </w:p>
        </w:tc>
        <w:tc>
          <w:tcPr>
            <w:tcW w:w="1179" w:type="dxa"/>
          </w:tcPr>
          <w:p w:rsidR="00D65A13" w:rsidRPr="003479FC" w:rsidRDefault="003C2A8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27" w:type="dxa"/>
            <w:vMerge/>
            <w:shd w:val="clear" w:color="auto" w:fill="A6A6A6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65A13" w:rsidRPr="004A4D4A" w:rsidTr="009500D6">
        <w:trPr>
          <w:trHeight w:val="20"/>
        </w:trPr>
        <w:tc>
          <w:tcPr>
            <w:tcW w:w="2780" w:type="dxa"/>
            <w:vMerge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155" w:type="dxa"/>
          </w:tcPr>
          <w:p w:rsidR="00D65A13" w:rsidRDefault="00D65A13" w:rsidP="00B97FD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87BCF">
              <w:rPr>
                <w:color w:val="000000"/>
              </w:rPr>
              <w:t xml:space="preserve"> </w:t>
            </w:r>
            <w:r w:rsidRPr="00F87BCF">
              <w:rPr>
                <w:b/>
                <w:bCs/>
              </w:rPr>
              <w:t>Практическая работа</w:t>
            </w:r>
            <w:r w:rsidRPr="00F87BCF">
              <w:rPr>
                <w:color w:val="000000"/>
              </w:rPr>
              <w:t xml:space="preserve"> Исследование производственного освещения</w:t>
            </w:r>
            <w:r>
              <w:rPr>
                <w:color w:val="000000"/>
              </w:rPr>
              <w:t>:</w:t>
            </w:r>
          </w:p>
          <w:p w:rsidR="00D65A13" w:rsidRPr="00F87BCF" w:rsidRDefault="00D65A13" w:rsidP="00B97FD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  <w:r w:rsidRPr="00F87BCF">
              <w:rPr>
                <w:color w:val="000000"/>
              </w:rPr>
              <w:t xml:space="preserve">арактеристики освещения и световой среды. Виды освещения и его нормирование. </w:t>
            </w:r>
          </w:p>
          <w:p w:rsidR="00D65A13" w:rsidRPr="00F87BCF" w:rsidRDefault="00D65A13" w:rsidP="00B97FD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87BCF">
              <w:rPr>
                <w:color w:val="000000"/>
              </w:rPr>
              <w:lastRenderedPageBreak/>
              <w:t>Искусственные источники света и светильники. Организа</w:t>
            </w:r>
            <w:r w:rsidRPr="00F87BCF">
              <w:rPr>
                <w:color w:val="000000"/>
              </w:rPr>
              <w:softHyphen/>
              <w:t>ция рабочего места для создания комфортных зрительных условий.  Расчет освещения.</w:t>
            </w:r>
          </w:p>
        </w:tc>
        <w:tc>
          <w:tcPr>
            <w:tcW w:w="1179" w:type="dxa"/>
            <w:vAlign w:val="center"/>
          </w:tcPr>
          <w:p w:rsidR="00D65A13" w:rsidRPr="003479FC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5A13" w:rsidRPr="00F87BCF" w:rsidRDefault="00D65A1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A7323" w:rsidRPr="004A4D4A" w:rsidTr="009500D6">
        <w:trPr>
          <w:trHeight w:val="149"/>
        </w:trPr>
        <w:tc>
          <w:tcPr>
            <w:tcW w:w="2780" w:type="dxa"/>
            <w:vMerge w:val="restart"/>
          </w:tcPr>
          <w:p w:rsidR="009A7323" w:rsidRPr="00F87BCF" w:rsidRDefault="009A732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87BCF">
              <w:rPr>
                <w:b/>
                <w:bCs/>
              </w:rPr>
              <w:lastRenderedPageBreak/>
              <w:t>Раздел 4 Психофизиологические и эргономические основы безопасности труда</w:t>
            </w:r>
          </w:p>
        </w:tc>
        <w:tc>
          <w:tcPr>
            <w:tcW w:w="9155" w:type="dxa"/>
          </w:tcPr>
          <w:p w:rsidR="009A7323" w:rsidRPr="00F87BCF" w:rsidRDefault="005B5C2E" w:rsidP="005B5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</w:t>
            </w:r>
          </w:p>
        </w:tc>
        <w:tc>
          <w:tcPr>
            <w:tcW w:w="1179" w:type="dxa"/>
          </w:tcPr>
          <w:p w:rsidR="009A7323" w:rsidRPr="00F87BCF" w:rsidRDefault="003C2A8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27" w:type="dxa"/>
            <w:vMerge/>
            <w:shd w:val="clear" w:color="auto" w:fill="BFBFBF" w:themeFill="background1" w:themeFillShade="BF"/>
          </w:tcPr>
          <w:p w:rsidR="009A7323" w:rsidRPr="00F87BCF" w:rsidRDefault="009A732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B5C2E" w:rsidRPr="004A4D4A" w:rsidTr="009500D6">
        <w:trPr>
          <w:trHeight w:val="788"/>
        </w:trPr>
        <w:tc>
          <w:tcPr>
            <w:tcW w:w="2780" w:type="dxa"/>
            <w:vMerge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5B5C2E" w:rsidRPr="00F87BCF" w:rsidRDefault="005B5C2E" w:rsidP="004E1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color w:val="000000"/>
              </w:rPr>
              <w:t>Психические процессы, свойства и состояния, влияющие на безопас</w:t>
            </w:r>
            <w:r w:rsidRPr="00F87BCF">
              <w:rPr>
                <w:color w:val="000000"/>
              </w:rPr>
              <w:softHyphen/>
              <w:t>ность труда. Виды и условия трудовой деятельности: виды трудовой дея</w:t>
            </w:r>
            <w:r w:rsidRPr="00F87BCF">
              <w:rPr>
                <w:color w:val="000000"/>
              </w:rPr>
              <w:softHyphen/>
              <w:t>тельности, классификация условий трудовой деятельности по тяжести и на</w:t>
            </w:r>
            <w:r w:rsidRPr="00F87BCF">
              <w:rPr>
                <w:color w:val="000000"/>
              </w:rPr>
              <w:softHyphen/>
              <w:t>пряженности трудового процесса, классификация условий труда по факто</w:t>
            </w:r>
            <w:r w:rsidRPr="00F87BCF">
              <w:rPr>
                <w:color w:val="000000"/>
              </w:rPr>
              <w:softHyphen/>
              <w:t>рам производственной среды. Основные психические причины травматиз</w:t>
            </w:r>
            <w:r w:rsidRPr="00F87BCF">
              <w:rPr>
                <w:color w:val="000000"/>
              </w:rPr>
              <w:softHyphen/>
              <w:t xml:space="preserve">ма. Антропометрические, сенсомоторные и энергетические характеристики человека. </w:t>
            </w:r>
          </w:p>
        </w:tc>
        <w:tc>
          <w:tcPr>
            <w:tcW w:w="1179" w:type="dxa"/>
            <w:vAlign w:val="center"/>
          </w:tcPr>
          <w:p w:rsidR="005B5C2E" w:rsidRPr="00F87BCF" w:rsidRDefault="005B5C2E" w:rsidP="004E1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327" w:type="dxa"/>
            <w:vMerge w:val="restart"/>
            <w:vAlign w:val="center"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36353" w:rsidRPr="004A4D4A" w:rsidTr="009500D6">
        <w:trPr>
          <w:trHeight w:val="20"/>
        </w:trPr>
        <w:tc>
          <w:tcPr>
            <w:tcW w:w="11935" w:type="dxa"/>
            <w:gridSpan w:val="2"/>
          </w:tcPr>
          <w:p w:rsidR="00B36353" w:rsidRPr="00F87BCF" w:rsidRDefault="00B3635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rPr>
                <w:b/>
                <w:bCs/>
              </w:rPr>
              <w:t xml:space="preserve">Раздел 5 </w:t>
            </w:r>
            <w:r>
              <w:rPr>
                <w:b/>
                <w:bCs/>
              </w:rPr>
              <w:t xml:space="preserve"> </w:t>
            </w:r>
            <w:r w:rsidRPr="00F87BCF">
              <w:rPr>
                <w:b/>
                <w:bCs/>
              </w:rPr>
              <w:t>Управление безопасностью труда</w:t>
            </w:r>
          </w:p>
        </w:tc>
        <w:tc>
          <w:tcPr>
            <w:tcW w:w="1179" w:type="dxa"/>
          </w:tcPr>
          <w:p w:rsidR="00B36353" w:rsidRPr="00F87BCF" w:rsidRDefault="003C2A8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327" w:type="dxa"/>
            <w:vMerge/>
            <w:shd w:val="clear" w:color="auto" w:fill="A6A6A6"/>
          </w:tcPr>
          <w:p w:rsidR="00B36353" w:rsidRPr="00F87BCF" w:rsidRDefault="00B36353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B5C2E" w:rsidRPr="00471A36" w:rsidTr="009500D6">
        <w:trPr>
          <w:trHeight w:val="20"/>
        </w:trPr>
        <w:tc>
          <w:tcPr>
            <w:tcW w:w="2780" w:type="dxa"/>
            <w:vMerge w:val="restart"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87BCF">
              <w:t>Тема 5.1 Правовые, нормативные и организационные основы безопасности труда</w:t>
            </w:r>
          </w:p>
        </w:tc>
        <w:tc>
          <w:tcPr>
            <w:tcW w:w="9155" w:type="dxa"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1B26">
              <w:rPr>
                <w:b/>
              </w:rPr>
              <w:t>Содержание</w:t>
            </w:r>
            <w:r>
              <w:rPr>
                <w:b/>
              </w:rPr>
              <w:t xml:space="preserve"> учебного материала, в том числе практические занятия</w:t>
            </w:r>
          </w:p>
        </w:tc>
        <w:tc>
          <w:tcPr>
            <w:tcW w:w="1179" w:type="dxa"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327" w:type="dxa"/>
            <w:vMerge/>
            <w:shd w:val="clear" w:color="auto" w:fill="A6A6A6"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3929" w:rsidRPr="00471A36" w:rsidTr="009500D6">
        <w:trPr>
          <w:trHeight w:val="3588"/>
        </w:trPr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2C3929" w:rsidRPr="00F87BCF" w:rsidRDefault="002C392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  <w:tcBorders>
              <w:bottom w:val="single" w:sz="4" w:space="0" w:color="auto"/>
            </w:tcBorders>
          </w:tcPr>
          <w:p w:rsidR="002C3929" w:rsidRPr="00F87BCF" w:rsidRDefault="002C3929" w:rsidP="005B5C2E">
            <w:pPr>
              <w:jc w:val="both"/>
            </w:pPr>
            <w:r w:rsidRPr="00F87BCF">
              <w:t>Правовые и нормативные основы безопасности труда: Федеральный за</w:t>
            </w:r>
            <w:r w:rsidRPr="00F87BCF">
              <w:softHyphen/>
              <w:t>кон «Об основах охраны труда в РФ», Трудовой кодекс, гигиенические нормативы, санитарные нормы, санитарные нормы и правила, правила безопасности, система строительных норм и правил. Структура системы стандартов безопасности труда Госстандарта России.</w:t>
            </w:r>
            <w:r>
              <w:t xml:space="preserve"> </w:t>
            </w:r>
            <w:r w:rsidRPr="00F87BCF">
              <w:rPr>
                <w:color w:val="000000"/>
              </w:rPr>
              <w:t>Организационные основы безопасности труда: органы управления безо</w:t>
            </w:r>
            <w:r w:rsidRPr="00F87BCF">
              <w:rPr>
                <w:color w:val="000000"/>
              </w:rPr>
              <w:softHyphen/>
              <w:t>пасностью труда, надзора и контроля за безопасностью труда, обучение, инструктаж и проверка знаний по охране труда; аттестация рабочих мест по условиям труда и сертификация производственных объектов на соответст</w:t>
            </w:r>
            <w:r w:rsidRPr="00F87BCF">
              <w:rPr>
                <w:color w:val="000000"/>
              </w:rPr>
              <w:softHyphen/>
              <w:t>вие требованиям по охране труда; расследование и учет несчастных случаев на производстве, анализ травматизма; ответственность за нарушение требо</w:t>
            </w:r>
            <w:r w:rsidRPr="00F87BCF">
              <w:rPr>
                <w:color w:val="000000"/>
              </w:rPr>
              <w:softHyphen/>
              <w:t>ваний по безопасности труда.</w:t>
            </w:r>
          </w:p>
          <w:p w:rsidR="002C3929" w:rsidRPr="005B5C2E" w:rsidRDefault="002C3929" w:rsidP="00B97FD9">
            <w:pPr>
              <w:rPr>
                <w:bCs/>
              </w:rPr>
            </w:pPr>
            <w:r w:rsidRPr="005B5C2E">
              <w:rPr>
                <w:bCs/>
              </w:rPr>
              <w:t>Практическая работа</w:t>
            </w:r>
          </w:p>
          <w:p w:rsidR="002C3929" w:rsidRPr="00CA2E1E" w:rsidRDefault="002C3929" w:rsidP="00B97FD9">
            <w:pPr>
              <w:rPr>
                <w:b/>
                <w:bCs/>
              </w:rPr>
            </w:pPr>
            <w:r w:rsidRPr="00F87BCF">
              <w:rPr>
                <w:color w:val="000000"/>
              </w:rPr>
              <w:t>Анализ причин несчастных случаев на  производстве</w:t>
            </w:r>
          </w:p>
          <w:p w:rsidR="002C3929" w:rsidRPr="00F87BCF" w:rsidRDefault="002C3929" w:rsidP="00B97FD9">
            <w:r w:rsidRPr="00F87BCF">
              <w:t>Процедура аттестации рабочих мест</w:t>
            </w:r>
          </w:p>
        </w:tc>
        <w:tc>
          <w:tcPr>
            <w:tcW w:w="1179" w:type="dxa"/>
            <w:vAlign w:val="center"/>
          </w:tcPr>
          <w:p w:rsidR="002C3929" w:rsidRPr="00F87BCF" w:rsidRDefault="002C392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327" w:type="dxa"/>
            <w:vMerge/>
            <w:tcBorders>
              <w:bottom w:val="single" w:sz="4" w:space="0" w:color="auto"/>
            </w:tcBorders>
          </w:tcPr>
          <w:p w:rsidR="002C3929" w:rsidRPr="00F87BCF" w:rsidRDefault="002C3929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B5C2E" w:rsidRPr="00471A36" w:rsidTr="009500D6">
        <w:trPr>
          <w:trHeight w:val="20"/>
        </w:trPr>
        <w:tc>
          <w:tcPr>
            <w:tcW w:w="11935" w:type="dxa"/>
            <w:gridSpan w:val="2"/>
          </w:tcPr>
          <w:p w:rsidR="005B5C2E" w:rsidRPr="00D14D46" w:rsidRDefault="003479FC" w:rsidP="003479F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Домашняя к</w:t>
            </w:r>
            <w:r w:rsidR="005B5C2E" w:rsidRPr="00D14D46">
              <w:rPr>
                <w:b/>
                <w:color w:val="000000"/>
              </w:rPr>
              <w:t>онтрольная работа</w:t>
            </w:r>
            <w:r>
              <w:rPr>
                <w:b/>
                <w:color w:val="000000"/>
              </w:rPr>
              <w:t xml:space="preserve"> </w:t>
            </w:r>
            <w:r w:rsidR="005B5C2E">
              <w:rPr>
                <w:b/>
                <w:color w:val="000000"/>
              </w:rPr>
              <w:t xml:space="preserve"> </w:t>
            </w:r>
          </w:p>
        </w:tc>
        <w:tc>
          <w:tcPr>
            <w:tcW w:w="1179" w:type="dxa"/>
          </w:tcPr>
          <w:p w:rsidR="005B5C2E" w:rsidRPr="00D14D46" w:rsidRDefault="003C2A8D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327" w:type="dxa"/>
            <w:vMerge/>
            <w:shd w:val="clear" w:color="auto" w:fill="A6A6A6"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B5C2E" w:rsidRPr="00471A36" w:rsidTr="009500D6">
        <w:trPr>
          <w:trHeight w:val="20"/>
        </w:trPr>
        <w:tc>
          <w:tcPr>
            <w:tcW w:w="2780" w:type="dxa"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</w:p>
        </w:tc>
        <w:tc>
          <w:tcPr>
            <w:tcW w:w="9155" w:type="dxa"/>
          </w:tcPr>
          <w:p w:rsidR="005B5C2E" w:rsidRPr="007729EC" w:rsidRDefault="005B5C2E" w:rsidP="00C826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179" w:type="dxa"/>
            <w:vAlign w:val="center"/>
          </w:tcPr>
          <w:p w:rsidR="005B5C2E" w:rsidRPr="00BA3B5C" w:rsidRDefault="00977815" w:rsidP="002A5859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327" w:type="dxa"/>
            <w:vMerge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B5C2E" w:rsidRPr="00471A36" w:rsidTr="009500D6">
        <w:trPr>
          <w:trHeight w:val="20"/>
        </w:trPr>
        <w:tc>
          <w:tcPr>
            <w:tcW w:w="2780" w:type="dxa"/>
          </w:tcPr>
          <w:p w:rsidR="005B5C2E" w:rsidRDefault="005B5C2E" w:rsidP="00B97FD9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5B5C2E" w:rsidRPr="007729EC" w:rsidRDefault="005B5C2E" w:rsidP="00C826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179" w:type="dxa"/>
            <w:vAlign w:val="center"/>
          </w:tcPr>
          <w:p w:rsidR="005B5C2E" w:rsidRPr="00BA3B5C" w:rsidRDefault="003479FC" w:rsidP="00DC3E74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327" w:type="dxa"/>
            <w:vMerge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5B5C2E" w:rsidRPr="00471A36" w:rsidTr="009500D6">
        <w:trPr>
          <w:trHeight w:val="20"/>
        </w:trPr>
        <w:tc>
          <w:tcPr>
            <w:tcW w:w="2780" w:type="dxa"/>
          </w:tcPr>
          <w:p w:rsidR="005B5C2E" w:rsidRDefault="005B5C2E" w:rsidP="00B97FD9">
            <w:pPr>
              <w:tabs>
                <w:tab w:val="left" w:pos="916"/>
                <w:tab w:val="left" w:pos="1832"/>
                <w:tab w:val="left" w:pos="261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55" w:type="dxa"/>
          </w:tcPr>
          <w:p w:rsidR="005B5C2E" w:rsidRPr="007729EC" w:rsidRDefault="005B5C2E" w:rsidP="00C826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179" w:type="dxa"/>
            <w:vAlign w:val="center"/>
          </w:tcPr>
          <w:p w:rsidR="005B5C2E" w:rsidRPr="00BA3B5C" w:rsidRDefault="00977815" w:rsidP="002A5859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327" w:type="dxa"/>
            <w:vMerge/>
          </w:tcPr>
          <w:p w:rsidR="005B5C2E" w:rsidRPr="00F87BCF" w:rsidRDefault="005B5C2E" w:rsidP="00B97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1134A7" w:rsidRPr="005C1794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16"/>
          <w:szCs w:val="16"/>
        </w:rPr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3404C8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404C8" w:rsidRPr="005C179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>3. условия реализации</w:t>
      </w:r>
      <w:r>
        <w:rPr>
          <w:b/>
          <w:bCs/>
          <w:caps/>
          <w:sz w:val="28"/>
          <w:szCs w:val="28"/>
        </w:rPr>
        <w:t xml:space="preserve"> УЧЕБНОЙ </w:t>
      </w:r>
      <w:r w:rsidRPr="005C1794">
        <w:rPr>
          <w:b/>
          <w:bCs/>
          <w:caps/>
          <w:sz w:val="28"/>
          <w:szCs w:val="28"/>
        </w:rPr>
        <w:t>дисциплины</w:t>
      </w:r>
    </w:p>
    <w:p w:rsidR="003404C8" w:rsidRPr="00A7001E" w:rsidRDefault="003404C8" w:rsidP="00046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0466E1" w:rsidRPr="00820A45">
        <w:rPr>
          <w:b/>
          <w:bCs/>
          <w:sz w:val="28"/>
          <w:szCs w:val="28"/>
        </w:rPr>
        <w:t xml:space="preserve">Для реализации программы дисциплины имеется в наличии следующее специальное помещение: </w:t>
      </w:r>
      <w:r w:rsidR="000466E1" w:rsidRPr="00820A45">
        <w:rPr>
          <w:sz w:val="28"/>
          <w:szCs w:val="28"/>
        </w:rPr>
        <w:t xml:space="preserve">учебный кабинет </w:t>
      </w:r>
      <w:r w:rsidRPr="00A7001E">
        <w:rPr>
          <w:sz w:val="28"/>
          <w:szCs w:val="28"/>
        </w:rPr>
        <w:t>«</w:t>
      </w:r>
      <w:r w:rsidR="009914EE">
        <w:rPr>
          <w:sz w:val="28"/>
          <w:szCs w:val="28"/>
        </w:rPr>
        <w:t>Охрана труда</w:t>
      </w:r>
      <w:r w:rsidRPr="00A7001E">
        <w:rPr>
          <w:sz w:val="28"/>
          <w:szCs w:val="28"/>
        </w:rPr>
        <w:t>».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Оборудование учебного кабинета: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Технические средства обучения: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 компьютер с лицензионным программным обеспечением и мультимедиапроектор.</w:t>
      </w:r>
    </w:p>
    <w:p w:rsidR="003404C8" w:rsidRPr="00A7001E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404C8" w:rsidRPr="005C1794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134A7" w:rsidRPr="008A6D9E" w:rsidRDefault="001134A7" w:rsidP="001134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8A6D9E">
        <w:rPr>
          <w:b/>
          <w:bCs/>
          <w:sz w:val="28"/>
          <w:szCs w:val="28"/>
        </w:rPr>
        <w:t>3.2. И</w:t>
      </w:r>
      <w:r>
        <w:rPr>
          <w:b/>
          <w:bCs/>
          <w:sz w:val="28"/>
          <w:szCs w:val="28"/>
        </w:rPr>
        <w:t xml:space="preserve">нформационное обеспечение </w:t>
      </w:r>
      <w:r w:rsidRPr="008A6D9E">
        <w:rPr>
          <w:b/>
          <w:bCs/>
          <w:sz w:val="28"/>
          <w:szCs w:val="28"/>
        </w:rPr>
        <w:t>обучения</w:t>
      </w:r>
    </w:p>
    <w:p w:rsidR="001134A7" w:rsidRDefault="001134A7" w:rsidP="0011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77815" w:rsidRP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  <w:r w:rsidRPr="00977815">
        <w:rPr>
          <w:b/>
          <w:sz w:val="28"/>
        </w:rPr>
        <w:t xml:space="preserve">Основные печатные издания </w:t>
      </w:r>
    </w:p>
    <w:p w:rsid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77815">
        <w:rPr>
          <w:sz w:val="28"/>
        </w:rPr>
        <w:t xml:space="preserve">1. Бузуев, И. И. Охрана труда и промышленная безопасность : учебное пособие для СПО / И. И. Бузуев, Н. Г. Яговкин. — Саратов : Профобразование, 2021. — 73 c. — ISBN 978-5-4488-1240-8; </w:t>
      </w:r>
    </w:p>
    <w:p w:rsid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77815">
        <w:rPr>
          <w:sz w:val="28"/>
        </w:rPr>
        <w:t xml:space="preserve">2. Охрана труда : учебное пособие для СПО / составители А. Б. Булгаков, В. Н. Аверьянов. — Саратов : Профобразование, 2021. — 197 c. — ISBN 978-5-4488-1137-1; 3. Широков, Ю. А. Охрана труда : учебник для СПО / Ю. А. Широков. — 2-е изд., стер. — Санкт-Петербург : Лань, 2021. — 372 с. — ISBN 978-5-8114-7911-5. 3.2.2. </w:t>
      </w:r>
    </w:p>
    <w:p w:rsid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977815" w:rsidRP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  <w:r w:rsidRPr="00977815">
        <w:rPr>
          <w:b/>
          <w:sz w:val="28"/>
        </w:rPr>
        <w:t xml:space="preserve">Основные электронные издания </w:t>
      </w:r>
      <w:bookmarkStart w:id="0" w:name="_GoBack"/>
      <w:bookmarkEnd w:id="0"/>
    </w:p>
    <w:p w:rsid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77815">
        <w:rPr>
          <w:sz w:val="28"/>
        </w:rPr>
        <w:t xml:space="preserve">1. Горькова, Н. В. Охрана труда : учебное пособие для спо / Н. В. Горькова, А. Г. Фетисов, Е. М. Мессинева. — 2-е изд., стер. — Санкт-Петербург : Лань, 2022. — 220 с. — ISBN 978-5-8114-8957-2. — Текст : электронный // Лань : электроннобиблиотечная система. — URL: https://e.lanbook.com/book/185929 (дата обращения: 19.05.2022). — Режим доступа: для авториз. пользователей. 2. Охрана труда. Практические интерактивные занятия / Г. Н. Титова, Н. С. Громов, В. В. Потапенко [и др.] ; Под ред.: Ивахнюк Г. К.. — Санкт-Петербург : Лань, 2022. — 280 с. — ISBN 978-5-8114-9873-4. — Текст : электронный // Лань : электроннобиблиотечная система. — URL: https://e.lanbook.com/book/218846 (дата обращения: 19.05.2022). — Режим доступа: для авториз. пользователей. </w:t>
      </w:r>
    </w:p>
    <w:p w:rsid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77815">
        <w:rPr>
          <w:sz w:val="28"/>
        </w:rPr>
        <w:t xml:space="preserve">3. Широков, Ю. А. Охрана труда : учебник для спо / Ю. А. Широков. — 2-е изд., стер. — Санкт-Петербург : Лань, 2021. — 372 с. — ISBN 978-5-8114-7911-5. — Текст : электронный // Лань : электронно-библиотечная система. — URL: https://e.lanbook.com/book/167190 (дата обращения: 19.05.2022). — Режим доступа: для авториз. пользователей. </w:t>
      </w:r>
    </w:p>
    <w:p w:rsid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77815">
        <w:rPr>
          <w:sz w:val="28"/>
        </w:rPr>
        <w:t xml:space="preserve">4. ЭБС «Лань»: Электронно-библиотечная система: https://e.lanbook.com/? ref=dtf.ru&amp;ysclid=lrrh2l48ja456005979 </w:t>
      </w:r>
    </w:p>
    <w:p w:rsidR="00977815" w:rsidRP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  <w:r w:rsidRPr="00977815">
        <w:rPr>
          <w:b/>
          <w:sz w:val="28"/>
        </w:rPr>
        <w:lastRenderedPageBreak/>
        <w:t xml:space="preserve">Дополнительные источники </w:t>
      </w:r>
    </w:p>
    <w:p w:rsidR="003404C8" w:rsidRPr="00977815" w:rsidRDefault="00977815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  <w:lang w:val="en-US"/>
        </w:rPr>
      </w:pPr>
      <w:r w:rsidRPr="00977815">
        <w:rPr>
          <w:sz w:val="28"/>
        </w:rPr>
        <w:t>1. Безопасность жизнедеятельности : учебник для СПО / Н. В. Горькова, А. Г. Фетисов, Е. М. Мессинева, Н. Б. Мануйлова. — 2-е изд., стер. — Санкт-Петербург : Лань, 2022. — 220 с. — ISBN 978-5-8114-9372-2. 2. Охрана труда. Практические интерактивные занятия / Г. Н. Титова, Н. С. Громов, В. В. Потапенко [и др.] ; Под ред.: Ивахнюк Г. К.. — Санкт-Петербург : Лань, 2022. — 280 с. — ISBN 978-5-8114-9873-4.</w:t>
      </w:r>
    </w:p>
    <w:p w:rsidR="003404C8" w:rsidRPr="001134A7" w:rsidRDefault="003404C8" w:rsidP="003404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en-US"/>
        </w:rPr>
      </w:pPr>
    </w:p>
    <w:p w:rsidR="003404C8" w:rsidRPr="001134A7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</w:pPr>
    </w:p>
    <w:p w:rsidR="003404C8" w:rsidRPr="001134A7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</w:pPr>
    </w:p>
    <w:p w:rsidR="003404C8" w:rsidRPr="001134A7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</w:pPr>
    </w:p>
    <w:p w:rsidR="003404C8" w:rsidRPr="001134A7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</w:pPr>
    </w:p>
    <w:p w:rsidR="003404C8" w:rsidRPr="001134A7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</w:pPr>
    </w:p>
    <w:p w:rsidR="003404C8" w:rsidRPr="001134A7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</w:pPr>
    </w:p>
    <w:p w:rsidR="003404C8" w:rsidRPr="001134A7" w:rsidRDefault="003404C8" w:rsidP="003404C8">
      <w:pPr>
        <w:rPr>
          <w:lang w:val="en-US"/>
        </w:rPr>
      </w:pPr>
    </w:p>
    <w:p w:rsidR="00886B0A" w:rsidRDefault="00886B0A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3404C8" w:rsidRPr="00AE1F24" w:rsidRDefault="003404C8" w:rsidP="003404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E1F24">
        <w:rPr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3404C8" w:rsidRPr="00AE1F24" w:rsidRDefault="003404C8" w:rsidP="003404C8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457"/>
        <w:gridCol w:w="2887"/>
      </w:tblGrid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</w:t>
            </w:r>
            <w:r w:rsidRPr="003E7C33">
              <w:rPr>
                <w:b/>
                <w:bCs/>
                <w:i/>
              </w:rPr>
              <w:t>етоды оценки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rPr>
                <w:b/>
                <w:bCs/>
                <w:lang w:val="en-US"/>
              </w:rPr>
              <w:t>I.</w:t>
            </w:r>
            <w:r w:rsidRPr="003E7C33">
              <w:rPr>
                <w:b/>
                <w:bCs/>
              </w:rPr>
              <w:t>Знания: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Воздействия негативных факторов на человека</w:t>
            </w:r>
          </w:p>
        </w:tc>
        <w:tc>
          <w:tcPr>
            <w:tcW w:w="1806" w:type="pct"/>
          </w:tcPr>
          <w:p w:rsidR="005B5C2E" w:rsidRPr="004B5D74" w:rsidRDefault="005B5C2E" w:rsidP="00C8261A">
            <w:pPr>
              <w:rPr>
                <w:bCs/>
              </w:rPr>
            </w:pPr>
            <w:r w:rsidRPr="004B5D74">
              <w:rPr>
                <w:bCs/>
              </w:rPr>
              <w:t>Демонстрировать знание номенклатуры негативных факторов</w:t>
            </w:r>
            <w:r>
              <w:rPr>
                <w:bCs/>
              </w:rPr>
              <w:t>, влияющих на человека</w:t>
            </w:r>
            <w:r w:rsidRPr="004B5D74">
              <w:rPr>
                <w:bCs/>
              </w:rPr>
              <w:t xml:space="preserve"> на рабочем месте в автотранспортном предприятии</w:t>
            </w:r>
            <w:r>
              <w:rPr>
                <w:bCs/>
              </w:rPr>
              <w:t xml:space="preserve"> и воздействии их на человека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3E7C33" w:rsidRDefault="005B5C2E" w:rsidP="00C8261A"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F31C4B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Правовых, нормативных и организационных  основ охраны труда в организации 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t>Демонстрировать знание основных положений регламентирующих нормативно-правовое сопровождение и организацию охраны труда на автотранспортных предприятий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,</w:t>
            </w:r>
          </w:p>
          <w:p w:rsidR="005B5C2E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  <w:p w:rsidR="005B5C2E" w:rsidRPr="00F31C4B" w:rsidRDefault="005B5C2E" w:rsidP="00C8261A">
            <w:pPr>
              <w:rPr>
                <w:bCs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Правил оформления документов</w:t>
            </w:r>
          </w:p>
        </w:tc>
        <w:tc>
          <w:tcPr>
            <w:tcW w:w="1806" w:type="pct"/>
          </w:tcPr>
          <w:p w:rsidR="005B5C2E" w:rsidRPr="007A0D95" w:rsidRDefault="005B5C2E" w:rsidP="00C8261A">
            <w:pPr>
              <w:rPr>
                <w:bCs/>
              </w:rPr>
            </w:pPr>
            <w:r w:rsidRPr="007A0D95">
              <w:rPr>
                <w:bCs/>
              </w:rPr>
              <w:t>Демонстрировать знание правил оформления документов.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 xml:space="preserve">- </w:t>
            </w:r>
            <w:r w:rsidRPr="003E7C33">
              <w:rPr>
                <w:bCs/>
                <w:spacing w:val="-4"/>
              </w:rPr>
              <w:t>тестирование.</w:t>
            </w:r>
          </w:p>
          <w:p w:rsidR="005B5C2E" w:rsidRPr="003E7C33" w:rsidRDefault="005B5C2E" w:rsidP="00C8261A">
            <w:r>
              <w:t>- экспертная оценка в форме.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806" w:type="pct"/>
          </w:tcPr>
          <w:p w:rsidR="005B5C2E" w:rsidRPr="007A0D95" w:rsidRDefault="005B5C2E" w:rsidP="00C8261A">
            <w:pPr>
              <w:rPr>
                <w:bCs/>
              </w:rPr>
            </w:pPr>
            <w:r w:rsidRPr="007A0D95">
              <w:rPr>
                <w:bCs/>
              </w:rPr>
              <w:t xml:space="preserve">Демонстрировать </w:t>
            </w:r>
            <w:r>
              <w:rPr>
                <w:bCs/>
              </w:rPr>
              <w:t>знание методики учета затрат на мероприятия по охране труда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.</w:t>
            </w:r>
          </w:p>
          <w:p w:rsidR="005B5C2E" w:rsidRPr="003E7C33" w:rsidRDefault="005B5C2E" w:rsidP="00C8261A">
            <w:pPr>
              <w:rPr>
                <w:bCs/>
              </w:rPr>
            </w:pPr>
          </w:p>
        </w:tc>
      </w:tr>
      <w:tr w:rsidR="005B5C2E" w:rsidRPr="00F16B42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1508" w:type="pct"/>
          </w:tcPr>
          <w:p w:rsidR="005B5C2E" w:rsidRPr="00F16B42" w:rsidRDefault="005B5C2E" w:rsidP="00C8261A">
            <w:pPr>
              <w:rPr>
                <w:bCs/>
              </w:rPr>
            </w:pPr>
            <w:r w:rsidRPr="00F16B42">
              <w:rPr>
                <w:bCs/>
              </w:rPr>
              <w:t>- решение ситуационных задач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Организационных и инженерно-технических мероприятий по защите  от опасностей</w:t>
            </w:r>
          </w:p>
        </w:tc>
        <w:tc>
          <w:tcPr>
            <w:tcW w:w="1806" w:type="pct"/>
          </w:tcPr>
          <w:p w:rsidR="005B5C2E" w:rsidRPr="007917E9" w:rsidRDefault="005B5C2E" w:rsidP="00C8261A">
            <w:pPr>
              <w:rPr>
                <w:bCs/>
              </w:rPr>
            </w:pPr>
            <w:r w:rsidRPr="007917E9">
              <w:rPr>
                <w:bCs/>
              </w:rPr>
              <w:t>Разрабатывать мероприятия</w:t>
            </w:r>
            <w:r>
              <w:rPr>
                <w:bCs/>
              </w:rPr>
              <w:t xml:space="preserve"> </w:t>
            </w:r>
            <w:r w:rsidRPr="003E7C33">
              <w:t>по защите  от опасностей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.</w:t>
            </w:r>
          </w:p>
          <w:p w:rsidR="005B5C2E" w:rsidRPr="003E7C33" w:rsidRDefault="005B5C2E" w:rsidP="00C8261A">
            <w:pPr>
              <w:rPr>
                <w:bCs/>
              </w:rPr>
            </w:pPr>
          </w:p>
        </w:tc>
      </w:tr>
      <w:tr w:rsidR="005B5C2E" w:rsidRPr="007917E9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Средств индивидуальной защиты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Выбирать средства индивидуальной защиты, порядок их применения.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7917E9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B272D5" w:rsidTr="00C8261A">
        <w:tc>
          <w:tcPr>
            <w:tcW w:w="1686" w:type="pct"/>
          </w:tcPr>
          <w:p w:rsidR="005B5C2E" w:rsidRPr="003E7C33" w:rsidRDefault="005B5C2E" w:rsidP="00C82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3E7C33"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272D5" w:rsidRDefault="005B5C2E" w:rsidP="00C8261A"/>
        </w:tc>
      </w:tr>
      <w:tr w:rsidR="005B5C2E" w:rsidRPr="00B272D5" w:rsidTr="00C8261A">
        <w:tc>
          <w:tcPr>
            <w:tcW w:w="1686" w:type="pct"/>
          </w:tcPr>
          <w:p w:rsidR="005B5C2E" w:rsidRPr="003E7C33" w:rsidRDefault="005B5C2E" w:rsidP="00C826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3E7C33">
              <w:t>Технических  способов  и средств защиты от поражения электротоком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Демонстрировать умение пользоваться средствами способов и средств защиты от </w:t>
            </w:r>
            <w:r>
              <w:lastRenderedPageBreak/>
              <w:t>поражения электротоком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lastRenderedPageBreak/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272D5" w:rsidRDefault="005B5C2E" w:rsidP="00C8261A"/>
        </w:tc>
      </w:tr>
      <w:tr w:rsidR="005B5C2E" w:rsidRPr="00BB023B" w:rsidTr="00C8261A">
        <w:tc>
          <w:tcPr>
            <w:tcW w:w="1686" w:type="pct"/>
          </w:tcPr>
          <w:p w:rsidR="005B5C2E" w:rsidRPr="003E7C33" w:rsidRDefault="005B5C2E" w:rsidP="00C8261A">
            <w:r w:rsidRPr="003E7C33">
              <w:lastRenderedPageBreak/>
              <w:t>Правил</w:t>
            </w:r>
            <w:r>
              <w:t xml:space="preserve"> технической эксплуатации электроустановок</w:t>
            </w:r>
            <w:r w:rsidRPr="003E7C33">
              <w:t>, электроинструмент</w:t>
            </w:r>
            <w:r>
              <w:t>а</w:t>
            </w:r>
            <w:r w:rsidRPr="003E7C33">
              <w:t>, перенос</w:t>
            </w:r>
            <w:r>
              <w:t>ных</w:t>
            </w:r>
            <w:r w:rsidRPr="003E7C33">
              <w:t xml:space="preserve"> светильников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>Демонстрировать знание правил технической эксплуатации электроустановок</w:t>
            </w:r>
            <w:r w:rsidRPr="003E7C33">
              <w:t>, электроинструмент</w:t>
            </w:r>
            <w:r>
              <w:t>а</w:t>
            </w:r>
            <w:r w:rsidRPr="003E7C33">
              <w:t>, перенос</w:t>
            </w:r>
            <w:r>
              <w:t>ных</w:t>
            </w:r>
            <w:r w:rsidRPr="003E7C33">
              <w:t xml:space="preserve"> светильников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- </w:t>
            </w:r>
            <w:r w:rsidRPr="003E7C33">
              <w:rPr>
                <w:bCs/>
                <w:spacing w:val="-4"/>
              </w:rPr>
              <w:t>тестирование,</w:t>
            </w:r>
          </w:p>
          <w:p w:rsidR="005B5C2E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BB023B" w:rsidRDefault="005B5C2E" w:rsidP="00C8261A">
            <w:pPr>
              <w:rPr>
                <w:bCs/>
              </w:rPr>
            </w:pPr>
            <w:r>
              <w:rPr>
                <w:bCs/>
              </w:rPr>
              <w:t>- подготовка рефератов, докладов и сообщений.</w:t>
            </w:r>
          </w:p>
        </w:tc>
      </w:tr>
      <w:tr w:rsidR="005B5C2E" w:rsidRPr="00644BDC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t>П</w:t>
            </w:r>
            <w:r>
              <w:t>равил</w:t>
            </w:r>
            <w:r w:rsidRPr="003E7C33">
              <w:t xml:space="preserve"> охраны окружающей среды</w:t>
            </w:r>
            <w:r>
              <w:t>, бережливого производства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>
              <w:t>Демонстрировать знание</w:t>
            </w:r>
            <w:r w:rsidRPr="003E7C33">
              <w:t xml:space="preserve"> </w:t>
            </w:r>
            <w:r>
              <w:t>правил</w:t>
            </w:r>
            <w:r w:rsidRPr="003E7C33">
              <w:t xml:space="preserve"> охраны окружающей среды</w:t>
            </w:r>
            <w:r>
              <w:t>, бережливого производства</w:t>
            </w:r>
          </w:p>
        </w:tc>
        <w:tc>
          <w:tcPr>
            <w:tcW w:w="1508" w:type="pct"/>
          </w:tcPr>
          <w:p w:rsidR="005B5C2E" w:rsidRDefault="005B5C2E" w:rsidP="00C8261A">
            <w:pPr>
              <w:rPr>
                <w:bCs/>
              </w:rPr>
            </w:pPr>
            <w:r>
              <w:rPr>
                <w:bCs/>
                <w:spacing w:val="-4"/>
              </w:rPr>
              <w:t xml:space="preserve">- </w:t>
            </w:r>
            <w:r>
              <w:rPr>
                <w:bCs/>
              </w:rPr>
              <w:t>п</w:t>
            </w:r>
            <w:r w:rsidRPr="003E7C33">
              <w:rPr>
                <w:bCs/>
              </w:rPr>
              <w:t>исьменный опрос</w:t>
            </w:r>
            <w:r>
              <w:rPr>
                <w:bCs/>
              </w:rPr>
              <w:t>,</w:t>
            </w:r>
          </w:p>
          <w:p w:rsidR="005B5C2E" w:rsidRPr="00644BDC" w:rsidRDefault="005B5C2E" w:rsidP="00C8261A">
            <w:pPr>
              <w:rPr>
                <w:bCs/>
                <w:spacing w:val="-4"/>
              </w:rPr>
            </w:pPr>
            <w:r>
              <w:rPr>
                <w:bCs/>
                <w:spacing w:val="-4"/>
              </w:rPr>
              <w:t>- решение ситуационных задач,</w:t>
            </w:r>
          </w:p>
          <w:p w:rsidR="005B5C2E" w:rsidRPr="00644BDC" w:rsidRDefault="005B5C2E" w:rsidP="00C8261A">
            <w:r>
              <w:rPr>
                <w:bCs/>
              </w:rPr>
              <w:t>- подготовка рефератов и докладов.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pPr>
              <w:rPr>
                <w:b/>
                <w:bCs/>
              </w:rPr>
            </w:pPr>
            <w:r w:rsidRPr="003E7C33">
              <w:rPr>
                <w:b/>
                <w:bCs/>
                <w:lang w:val="en-US"/>
              </w:rPr>
              <w:t>II.</w:t>
            </w:r>
            <w:r w:rsidRPr="003E7C33">
              <w:rPr>
                <w:b/>
                <w:bCs/>
              </w:rPr>
              <w:t>Умения:</w:t>
            </w:r>
          </w:p>
        </w:tc>
        <w:tc>
          <w:tcPr>
            <w:tcW w:w="1806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Применять методы и средства защиты от оп</w:t>
            </w:r>
            <w:r>
              <w:t xml:space="preserve">асностей технических систем и </w:t>
            </w:r>
            <w:r w:rsidRPr="003E7C33">
              <w:t xml:space="preserve">технологических процессов 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Формировать отчет по заданной тематике связанный с организацией защиты </w:t>
            </w:r>
            <w:r w:rsidRPr="003E7C33">
              <w:t>от оп</w:t>
            </w:r>
            <w:r>
              <w:t xml:space="preserve">асностей технических систем и </w:t>
            </w:r>
            <w:r w:rsidRPr="003E7C33">
              <w:t>технологических процессов</w:t>
            </w:r>
            <w:r>
              <w:t xml:space="preserve"> на автосервисном предприятии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</w:t>
            </w:r>
            <w:r>
              <w:t xml:space="preserve">процесса </w:t>
            </w:r>
            <w:r w:rsidRPr="003E7C33">
              <w:t xml:space="preserve">защиты отчёта 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по практическому занятию.</w:t>
            </w:r>
          </w:p>
        </w:tc>
      </w:tr>
      <w:tr w:rsidR="005B5C2E" w:rsidRPr="00B66A1D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Обеспечивать безопасные условия труда в профессиональной деятельности</w:t>
            </w:r>
          </w:p>
        </w:tc>
        <w:tc>
          <w:tcPr>
            <w:tcW w:w="1806" w:type="pct"/>
          </w:tcPr>
          <w:p w:rsidR="005B5C2E" w:rsidRPr="00B66A1D" w:rsidRDefault="005B5C2E" w:rsidP="00C8261A">
            <w:pPr>
              <w:rPr>
                <w:bCs/>
              </w:rPr>
            </w:pPr>
            <w:r w:rsidRPr="00B66A1D">
              <w:rPr>
                <w:bCs/>
              </w:rPr>
              <w:t xml:space="preserve">Демонстрировать </w:t>
            </w:r>
            <w:r>
              <w:rPr>
                <w:bCs/>
              </w:rPr>
              <w:t>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1508" w:type="pct"/>
          </w:tcPr>
          <w:p w:rsidR="005B5C2E" w:rsidRPr="00B66A1D" w:rsidRDefault="005B5C2E" w:rsidP="00C8261A">
            <w:r>
              <w:rPr>
                <w:bCs/>
              </w:rPr>
              <w:t xml:space="preserve">Экспертное наблюдение </w:t>
            </w:r>
            <w:r w:rsidRPr="003E7C33">
              <w:t>р</w:t>
            </w:r>
            <w:r w:rsidRPr="003E7C33">
              <w:rPr>
                <w:bCs/>
                <w:spacing w:val="-4"/>
              </w:rPr>
              <w:t>ешени</w:t>
            </w:r>
            <w:r>
              <w:rPr>
                <w:bCs/>
                <w:spacing w:val="-4"/>
              </w:rPr>
              <w:t>я ситуационных задач</w:t>
            </w:r>
            <w:r w:rsidRPr="003E7C33">
              <w:rPr>
                <w:bCs/>
                <w:spacing w:val="-4"/>
              </w:rPr>
              <w:t>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Анализировать в профессиональной деятельности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Определять </w:t>
            </w:r>
            <w:r w:rsidRPr="003E7C33">
              <w:t xml:space="preserve">травмоопасные и вредные факторы </w:t>
            </w:r>
            <w:r>
              <w:t>на конкретном рабочем месте автотранспортного предприятия.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в форме: защиты отчёта 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A254FD" w:rsidRDefault="005B5C2E" w:rsidP="00C8261A">
            <w:r w:rsidRPr="00A254FD">
              <w:t>Использовать экобиозащитную технику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Применять </w:t>
            </w:r>
            <w:r w:rsidRPr="00A254FD">
              <w:t>экобиозащитную технику</w:t>
            </w:r>
            <w:r>
              <w:t xml:space="preserve"> в профессиональной деятельности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Экспертная оценка </w:t>
            </w:r>
            <w:r>
              <w:t>решения ситуационных задач</w:t>
            </w:r>
            <w:r w:rsidRPr="003E7C33">
              <w:t>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Оформлять документы</w:t>
            </w:r>
            <w:r>
              <w:t xml:space="preserve"> по охране труда на автосервисном предприятии.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Оформлять документы в соответствии 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Экспертная оценка защиты отчёта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806" w:type="pct"/>
            <w:shd w:val="clear" w:color="auto" w:fill="FFFFFF" w:themeFill="background1"/>
          </w:tcPr>
          <w:p w:rsidR="005B5C2E" w:rsidRPr="003E7C33" w:rsidRDefault="005B5C2E" w:rsidP="00C8261A">
            <w:r>
              <w:t xml:space="preserve">Осуществлять </w:t>
            </w:r>
            <w:r w:rsidRPr="003E7C33">
              <w:t>расчёты материальных затрат на мероприятия по охране труда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>Экспертная оценка защиты отчёта 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806" w:type="pct"/>
          </w:tcPr>
          <w:p w:rsidR="005B5C2E" w:rsidRPr="003E7C33" w:rsidRDefault="005B5C2E" w:rsidP="00C8261A">
            <w:r>
              <w:t xml:space="preserve">Осуществлять анализ несчастного случая, составлять </w:t>
            </w:r>
            <w:r w:rsidRPr="003E7C33">
              <w:t>схемы причинно-следственной связи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Cs/>
              </w:rPr>
            </w:pPr>
            <w:r w:rsidRPr="003E7C33">
              <w:t>С</w:t>
            </w:r>
            <w:r w:rsidRPr="003E7C33">
              <w:rPr>
                <w:bCs/>
              </w:rPr>
              <w:t>амостоятельная работа</w:t>
            </w:r>
          </w:p>
          <w:p w:rsidR="005B5C2E" w:rsidRPr="003E7C33" w:rsidRDefault="005B5C2E" w:rsidP="00C8261A">
            <w:pPr>
              <w:rPr>
                <w:b/>
                <w:bCs/>
                <w:i/>
              </w:rPr>
            </w:pPr>
            <w:r w:rsidRPr="003E7C33">
              <w:t xml:space="preserve">Экспертная оценка </w:t>
            </w:r>
            <w:r>
              <w:t>решения ситуационной задачи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1806" w:type="pct"/>
          </w:tcPr>
          <w:p w:rsidR="005B5C2E" w:rsidRPr="009F6F8E" w:rsidRDefault="005B5C2E" w:rsidP="00C8261A">
            <w:pPr>
              <w:rPr>
                <w:bCs/>
              </w:rPr>
            </w:pPr>
            <w:r>
              <w:rPr>
                <w:bCs/>
              </w:rPr>
              <w:t>Проводить а</w:t>
            </w:r>
            <w:r w:rsidRPr="009F6F8E">
              <w:rPr>
                <w:bCs/>
              </w:rPr>
              <w:t xml:space="preserve">нализ условий труда на конкретном рабочем месте и </w:t>
            </w:r>
            <w:r>
              <w:rPr>
                <w:bCs/>
              </w:rPr>
              <w:t xml:space="preserve">составлять ведомость </w:t>
            </w:r>
            <w:r w:rsidRPr="003E7C33">
              <w:t>соответствия рабочего места требованиям техники безопасности</w:t>
            </w:r>
          </w:p>
        </w:tc>
        <w:tc>
          <w:tcPr>
            <w:tcW w:w="1508" w:type="pct"/>
          </w:tcPr>
          <w:p w:rsidR="005B5C2E" w:rsidRPr="003E7C33" w:rsidRDefault="005B5C2E" w:rsidP="00C8261A">
            <w:pPr>
              <w:rPr>
                <w:bCs/>
              </w:rPr>
            </w:pPr>
            <w:r w:rsidRPr="003E7C33">
              <w:t>С</w:t>
            </w:r>
            <w:r w:rsidRPr="003E7C33">
              <w:rPr>
                <w:bCs/>
              </w:rPr>
              <w:t>амостоятельная работа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 xml:space="preserve">Экспертная оценка </w:t>
            </w:r>
            <w:r>
              <w:t>з</w:t>
            </w:r>
            <w:r w:rsidRPr="003E7C33">
              <w:t xml:space="preserve">ащиты отчёта </w:t>
            </w:r>
            <w:r>
              <w:t xml:space="preserve"> </w:t>
            </w:r>
            <w:r w:rsidRPr="003E7C33">
              <w:t>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lastRenderedPageBreak/>
              <w:t>Пользоваться средствами пожаротушения</w:t>
            </w:r>
          </w:p>
        </w:tc>
        <w:tc>
          <w:tcPr>
            <w:tcW w:w="1806" w:type="pct"/>
          </w:tcPr>
          <w:p w:rsidR="005B5C2E" w:rsidRPr="006C32AE" w:rsidRDefault="005B5C2E" w:rsidP="00C8261A">
            <w:pPr>
              <w:rPr>
                <w:bCs/>
              </w:rPr>
            </w:pPr>
            <w:r>
              <w:rPr>
                <w:bCs/>
              </w:rPr>
              <w:t>Описывать технологию использования средств пожаротушения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 xml:space="preserve">Экспертная оценка в форме: защиты отчёта 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>по практическому занятию.</w:t>
            </w:r>
          </w:p>
        </w:tc>
      </w:tr>
      <w:tr w:rsidR="005B5C2E" w:rsidRPr="003E7C33" w:rsidTr="00C8261A">
        <w:tc>
          <w:tcPr>
            <w:tcW w:w="1686" w:type="pct"/>
          </w:tcPr>
          <w:p w:rsidR="005B5C2E" w:rsidRPr="003E7C33" w:rsidRDefault="005B5C2E" w:rsidP="00C8261A">
            <w:r w:rsidRPr="003E7C33"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1806" w:type="pct"/>
          </w:tcPr>
          <w:p w:rsidR="005B5C2E" w:rsidRPr="006C32AE" w:rsidRDefault="005B5C2E" w:rsidP="00C8261A">
            <w:pPr>
              <w:rPr>
                <w:bCs/>
              </w:rPr>
            </w:pPr>
            <w:r>
              <w:rPr>
                <w:bCs/>
              </w:rPr>
              <w:t>Осуществлять контроль выхлопных газов и сравнивать результаты с предельно допустимыми значениям</w:t>
            </w:r>
          </w:p>
        </w:tc>
        <w:tc>
          <w:tcPr>
            <w:tcW w:w="1508" w:type="pct"/>
          </w:tcPr>
          <w:p w:rsidR="005B5C2E" w:rsidRPr="003E7C33" w:rsidRDefault="005B5C2E" w:rsidP="00C8261A">
            <w:r w:rsidRPr="003E7C33">
              <w:t>Экспертная оценка защиты отчёта по практическому занятию.</w:t>
            </w:r>
          </w:p>
          <w:p w:rsidR="005B5C2E" w:rsidRPr="003E7C33" w:rsidRDefault="005B5C2E" w:rsidP="00C8261A">
            <w:pPr>
              <w:rPr>
                <w:bCs/>
                <w:i/>
              </w:rPr>
            </w:pPr>
            <w:r w:rsidRPr="003E7C33">
              <w:t>.</w:t>
            </w:r>
          </w:p>
        </w:tc>
      </w:tr>
    </w:tbl>
    <w:p w:rsidR="003404C8" w:rsidRPr="00AE1F24" w:rsidRDefault="003404C8" w:rsidP="003404C8">
      <w:pPr>
        <w:rPr>
          <w:sz w:val="28"/>
          <w:szCs w:val="28"/>
        </w:rPr>
      </w:pPr>
    </w:p>
    <w:sectPr w:rsidR="003404C8" w:rsidRPr="00AE1F24" w:rsidSect="00B97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E82" w:rsidRDefault="00206E82" w:rsidP="00022175">
      <w:r>
        <w:separator/>
      </w:r>
    </w:p>
  </w:endnote>
  <w:endnote w:type="continuationSeparator" w:id="0">
    <w:p w:rsidR="00206E82" w:rsidRDefault="00206E82" w:rsidP="00022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65639"/>
    </w:sdtPr>
    <w:sdtEndPr/>
    <w:sdtContent>
      <w:p w:rsidR="00D65A13" w:rsidRDefault="006700EB">
        <w:pPr>
          <w:pStyle w:val="a3"/>
          <w:jc w:val="center"/>
        </w:pPr>
        <w:r>
          <w:fldChar w:fldCharType="begin"/>
        </w:r>
        <w:r w:rsidR="00BF4B7C">
          <w:instrText xml:space="preserve"> PAGE   \* MERGEFORMAT </w:instrText>
        </w:r>
        <w:r>
          <w:fldChar w:fldCharType="separate"/>
        </w:r>
        <w:r w:rsidR="0097781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65A13" w:rsidRDefault="00D65A13" w:rsidP="00B97FD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76535"/>
      <w:showingPlcHdr/>
    </w:sdtPr>
    <w:sdtEndPr/>
    <w:sdtContent>
      <w:p w:rsidR="00D65A13" w:rsidRDefault="00D65A13">
        <w:pPr>
          <w:pStyle w:val="a3"/>
          <w:jc w:val="center"/>
        </w:pPr>
        <w:r>
          <w:t xml:space="preserve">     </w:t>
        </w:r>
      </w:p>
    </w:sdtContent>
  </w:sdt>
  <w:p w:rsidR="00D65A13" w:rsidRDefault="00D65A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E82" w:rsidRDefault="00206E82" w:rsidP="00022175">
      <w:r>
        <w:separator/>
      </w:r>
    </w:p>
  </w:footnote>
  <w:footnote w:type="continuationSeparator" w:id="0">
    <w:p w:rsidR="00206E82" w:rsidRDefault="00206E82" w:rsidP="00022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2488"/>
    <w:multiLevelType w:val="hybridMultilevel"/>
    <w:tmpl w:val="814E3104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9576E1"/>
    <w:multiLevelType w:val="hybridMultilevel"/>
    <w:tmpl w:val="C81C6F2A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D3C675B"/>
    <w:multiLevelType w:val="hybridMultilevel"/>
    <w:tmpl w:val="B5E6D5F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34FE2FE1"/>
    <w:multiLevelType w:val="hybridMultilevel"/>
    <w:tmpl w:val="DFA8D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B4488"/>
    <w:multiLevelType w:val="hybridMultilevel"/>
    <w:tmpl w:val="9D60FCE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37A33"/>
    <w:multiLevelType w:val="hybridMultilevel"/>
    <w:tmpl w:val="7A82744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A1067"/>
    <w:multiLevelType w:val="hybridMultilevel"/>
    <w:tmpl w:val="43465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4C8"/>
    <w:rsid w:val="000168FF"/>
    <w:rsid w:val="00022175"/>
    <w:rsid w:val="00041DBF"/>
    <w:rsid w:val="000466E1"/>
    <w:rsid w:val="000529C9"/>
    <w:rsid w:val="0007024D"/>
    <w:rsid w:val="00076227"/>
    <w:rsid w:val="00076331"/>
    <w:rsid w:val="00076CBB"/>
    <w:rsid w:val="00077C79"/>
    <w:rsid w:val="00092269"/>
    <w:rsid w:val="000A2B0E"/>
    <w:rsid w:val="000A69D1"/>
    <w:rsid w:val="000B1D14"/>
    <w:rsid w:val="000D097E"/>
    <w:rsid w:val="000D1A85"/>
    <w:rsid w:val="000D4CDA"/>
    <w:rsid w:val="000E2E2E"/>
    <w:rsid w:val="001109B7"/>
    <w:rsid w:val="0011264D"/>
    <w:rsid w:val="001134A7"/>
    <w:rsid w:val="001170AC"/>
    <w:rsid w:val="001223B2"/>
    <w:rsid w:val="0013198E"/>
    <w:rsid w:val="00136BC5"/>
    <w:rsid w:val="00140FEF"/>
    <w:rsid w:val="00142646"/>
    <w:rsid w:val="001533EF"/>
    <w:rsid w:val="00155000"/>
    <w:rsid w:val="00160E45"/>
    <w:rsid w:val="00162BB6"/>
    <w:rsid w:val="00170D83"/>
    <w:rsid w:val="0017153D"/>
    <w:rsid w:val="001728CD"/>
    <w:rsid w:val="00184BFF"/>
    <w:rsid w:val="0018746C"/>
    <w:rsid w:val="001A117F"/>
    <w:rsid w:val="001C7077"/>
    <w:rsid w:val="001C7A5F"/>
    <w:rsid w:val="001C7C06"/>
    <w:rsid w:val="001D4489"/>
    <w:rsid w:val="002027C6"/>
    <w:rsid w:val="00206E82"/>
    <w:rsid w:val="00211886"/>
    <w:rsid w:val="0021699F"/>
    <w:rsid w:val="00222814"/>
    <w:rsid w:val="002239D0"/>
    <w:rsid w:val="00230F01"/>
    <w:rsid w:val="00231C41"/>
    <w:rsid w:val="00232856"/>
    <w:rsid w:val="00234FAB"/>
    <w:rsid w:val="00236D8A"/>
    <w:rsid w:val="0024031E"/>
    <w:rsid w:val="002617AF"/>
    <w:rsid w:val="00283ABD"/>
    <w:rsid w:val="00290984"/>
    <w:rsid w:val="0029441C"/>
    <w:rsid w:val="0029771D"/>
    <w:rsid w:val="002A1343"/>
    <w:rsid w:val="002A45AE"/>
    <w:rsid w:val="002A5859"/>
    <w:rsid w:val="002B6C8D"/>
    <w:rsid w:val="002C3929"/>
    <w:rsid w:val="002C5CCA"/>
    <w:rsid w:val="002D39C3"/>
    <w:rsid w:val="002E16FB"/>
    <w:rsid w:val="00327018"/>
    <w:rsid w:val="00332AF6"/>
    <w:rsid w:val="003355BF"/>
    <w:rsid w:val="003404C8"/>
    <w:rsid w:val="00341333"/>
    <w:rsid w:val="003479FC"/>
    <w:rsid w:val="00364960"/>
    <w:rsid w:val="003725DA"/>
    <w:rsid w:val="00386229"/>
    <w:rsid w:val="003A2BAE"/>
    <w:rsid w:val="003B6762"/>
    <w:rsid w:val="003C0AF5"/>
    <w:rsid w:val="003C1701"/>
    <w:rsid w:val="003C1CCD"/>
    <w:rsid w:val="003C2A8D"/>
    <w:rsid w:val="003C5203"/>
    <w:rsid w:val="003D0D03"/>
    <w:rsid w:val="003D30C2"/>
    <w:rsid w:val="003D36B4"/>
    <w:rsid w:val="003E2CDE"/>
    <w:rsid w:val="003E33E8"/>
    <w:rsid w:val="003E5B0A"/>
    <w:rsid w:val="003F09FC"/>
    <w:rsid w:val="00400914"/>
    <w:rsid w:val="004036A0"/>
    <w:rsid w:val="00411DCE"/>
    <w:rsid w:val="00421967"/>
    <w:rsid w:val="00427AFD"/>
    <w:rsid w:val="00433800"/>
    <w:rsid w:val="00437A03"/>
    <w:rsid w:val="004439E4"/>
    <w:rsid w:val="0044683F"/>
    <w:rsid w:val="00457792"/>
    <w:rsid w:val="004625EC"/>
    <w:rsid w:val="00462644"/>
    <w:rsid w:val="004839F7"/>
    <w:rsid w:val="00484EE5"/>
    <w:rsid w:val="00491482"/>
    <w:rsid w:val="004A0EAF"/>
    <w:rsid w:val="004A3EFD"/>
    <w:rsid w:val="004B1B98"/>
    <w:rsid w:val="004B412E"/>
    <w:rsid w:val="004C0D6D"/>
    <w:rsid w:val="004C1DC5"/>
    <w:rsid w:val="004C53BF"/>
    <w:rsid w:val="004D16B8"/>
    <w:rsid w:val="004D63F0"/>
    <w:rsid w:val="004E160B"/>
    <w:rsid w:val="004E3DD6"/>
    <w:rsid w:val="004E6E9C"/>
    <w:rsid w:val="005155EE"/>
    <w:rsid w:val="00517E51"/>
    <w:rsid w:val="00520157"/>
    <w:rsid w:val="00526A2C"/>
    <w:rsid w:val="00547450"/>
    <w:rsid w:val="00562588"/>
    <w:rsid w:val="005749AC"/>
    <w:rsid w:val="00580B17"/>
    <w:rsid w:val="005A2AB5"/>
    <w:rsid w:val="005B5C2E"/>
    <w:rsid w:val="005C7F2E"/>
    <w:rsid w:val="005D200C"/>
    <w:rsid w:val="005D5915"/>
    <w:rsid w:val="005E1341"/>
    <w:rsid w:val="005E1390"/>
    <w:rsid w:val="005F0AD6"/>
    <w:rsid w:val="005F40B3"/>
    <w:rsid w:val="005F5E7E"/>
    <w:rsid w:val="006024BA"/>
    <w:rsid w:val="00602F23"/>
    <w:rsid w:val="00642BA7"/>
    <w:rsid w:val="00650334"/>
    <w:rsid w:val="006510C3"/>
    <w:rsid w:val="00657CFF"/>
    <w:rsid w:val="006700EB"/>
    <w:rsid w:val="00676073"/>
    <w:rsid w:val="0068123A"/>
    <w:rsid w:val="006828BD"/>
    <w:rsid w:val="00693BE6"/>
    <w:rsid w:val="00696880"/>
    <w:rsid w:val="006A5701"/>
    <w:rsid w:val="006C056A"/>
    <w:rsid w:val="006C2B73"/>
    <w:rsid w:val="006C3DFB"/>
    <w:rsid w:val="006F5F92"/>
    <w:rsid w:val="00711471"/>
    <w:rsid w:val="00735110"/>
    <w:rsid w:val="00737025"/>
    <w:rsid w:val="00742EE6"/>
    <w:rsid w:val="00750965"/>
    <w:rsid w:val="00756B71"/>
    <w:rsid w:val="0075748A"/>
    <w:rsid w:val="007644A4"/>
    <w:rsid w:val="00764F75"/>
    <w:rsid w:val="00766E4D"/>
    <w:rsid w:val="00771DB2"/>
    <w:rsid w:val="00782767"/>
    <w:rsid w:val="00791039"/>
    <w:rsid w:val="0079276B"/>
    <w:rsid w:val="007950C6"/>
    <w:rsid w:val="00795AEF"/>
    <w:rsid w:val="007A7E8D"/>
    <w:rsid w:val="007B37AA"/>
    <w:rsid w:val="007D0A2C"/>
    <w:rsid w:val="007E544A"/>
    <w:rsid w:val="007F0E1A"/>
    <w:rsid w:val="007F7159"/>
    <w:rsid w:val="007F7F92"/>
    <w:rsid w:val="00812110"/>
    <w:rsid w:val="00825348"/>
    <w:rsid w:val="00835210"/>
    <w:rsid w:val="00852A42"/>
    <w:rsid w:val="0085793B"/>
    <w:rsid w:val="008665E6"/>
    <w:rsid w:val="00883553"/>
    <w:rsid w:val="00885A39"/>
    <w:rsid w:val="00886B0A"/>
    <w:rsid w:val="008908D1"/>
    <w:rsid w:val="0089298D"/>
    <w:rsid w:val="008A0CF9"/>
    <w:rsid w:val="008A268E"/>
    <w:rsid w:val="008A4133"/>
    <w:rsid w:val="008A72CF"/>
    <w:rsid w:val="008B5B84"/>
    <w:rsid w:val="008C4376"/>
    <w:rsid w:val="008C5501"/>
    <w:rsid w:val="008D15AF"/>
    <w:rsid w:val="008E09B0"/>
    <w:rsid w:val="008F4802"/>
    <w:rsid w:val="008F5940"/>
    <w:rsid w:val="00914CA6"/>
    <w:rsid w:val="009222FE"/>
    <w:rsid w:val="009247B7"/>
    <w:rsid w:val="00930445"/>
    <w:rsid w:val="00936049"/>
    <w:rsid w:val="0094053C"/>
    <w:rsid w:val="009500D6"/>
    <w:rsid w:val="00952929"/>
    <w:rsid w:val="0096042B"/>
    <w:rsid w:val="009635AA"/>
    <w:rsid w:val="00970100"/>
    <w:rsid w:val="009733EA"/>
    <w:rsid w:val="0097494B"/>
    <w:rsid w:val="009761B2"/>
    <w:rsid w:val="00977815"/>
    <w:rsid w:val="009914EE"/>
    <w:rsid w:val="009A1B33"/>
    <w:rsid w:val="009A6B47"/>
    <w:rsid w:val="009A7323"/>
    <w:rsid w:val="009B0B47"/>
    <w:rsid w:val="009B4E46"/>
    <w:rsid w:val="009C2E66"/>
    <w:rsid w:val="009C7E6B"/>
    <w:rsid w:val="009D1009"/>
    <w:rsid w:val="009D2371"/>
    <w:rsid w:val="00A03247"/>
    <w:rsid w:val="00A07A3F"/>
    <w:rsid w:val="00A2332A"/>
    <w:rsid w:val="00A326C4"/>
    <w:rsid w:val="00A35A7D"/>
    <w:rsid w:val="00A35FEA"/>
    <w:rsid w:val="00A40013"/>
    <w:rsid w:val="00A44F36"/>
    <w:rsid w:val="00A55D41"/>
    <w:rsid w:val="00A563B4"/>
    <w:rsid w:val="00A56C9F"/>
    <w:rsid w:val="00A6120C"/>
    <w:rsid w:val="00A64619"/>
    <w:rsid w:val="00A91310"/>
    <w:rsid w:val="00AA3740"/>
    <w:rsid w:val="00AB0D3C"/>
    <w:rsid w:val="00AC6B35"/>
    <w:rsid w:val="00AC7EA2"/>
    <w:rsid w:val="00AD39BD"/>
    <w:rsid w:val="00AD415A"/>
    <w:rsid w:val="00AF63AA"/>
    <w:rsid w:val="00B00D33"/>
    <w:rsid w:val="00B121B5"/>
    <w:rsid w:val="00B1232F"/>
    <w:rsid w:val="00B36353"/>
    <w:rsid w:val="00B415C3"/>
    <w:rsid w:val="00B43458"/>
    <w:rsid w:val="00B459F1"/>
    <w:rsid w:val="00B4754A"/>
    <w:rsid w:val="00B52E74"/>
    <w:rsid w:val="00B57195"/>
    <w:rsid w:val="00B57830"/>
    <w:rsid w:val="00B81E9A"/>
    <w:rsid w:val="00B85CF0"/>
    <w:rsid w:val="00B86709"/>
    <w:rsid w:val="00B900F3"/>
    <w:rsid w:val="00B97FD9"/>
    <w:rsid w:val="00BA2932"/>
    <w:rsid w:val="00BB0307"/>
    <w:rsid w:val="00BC5628"/>
    <w:rsid w:val="00BC690C"/>
    <w:rsid w:val="00BD00E9"/>
    <w:rsid w:val="00BD05EB"/>
    <w:rsid w:val="00BE03E3"/>
    <w:rsid w:val="00BE0CAE"/>
    <w:rsid w:val="00BF4B7C"/>
    <w:rsid w:val="00BF72A0"/>
    <w:rsid w:val="00C034A2"/>
    <w:rsid w:val="00C048C3"/>
    <w:rsid w:val="00C4539F"/>
    <w:rsid w:val="00C4761A"/>
    <w:rsid w:val="00C60FBC"/>
    <w:rsid w:val="00C6142A"/>
    <w:rsid w:val="00C7376F"/>
    <w:rsid w:val="00CA07F6"/>
    <w:rsid w:val="00CA6F88"/>
    <w:rsid w:val="00CA781C"/>
    <w:rsid w:val="00CB788D"/>
    <w:rsid w:val="00CC4E31"/>
    <w:rsid w:val="00CD6F3D"/>
    <w:rsid w:val="00CE2594"/>
    <w:rsid w:val="00CF025D"/>
    <w:rsid w:val="00CF33CA"/>
    <w:rsid w:val="00CF7D54"/>
    <w:rsid w:val="00D173B6"/>
    <w:rsid w:val="00D21E9B"/>
    <w:rsid w:val="00D43C72"/>
    <w:rsid w:val="00D4507B"/>
    <w:rsid w:val="00D63D4C"/>
    <w:rsid w:val="00D65A13"/>
    <w:rsid w:val="00DA5CC3"/>
    <w:rsid w:val="00DB2411"/>
    <w:rsid w:val="00DC1444"/>
    <w:rsid w:val="00DC3E74"/>
    <w:rsid w:val="00DC7BD4"/>
    <w:rsid w:val="00DD00EE"/>
    <w:rsid w:val="00DD0EF8"/>
    <w:rsid w:val="00DE466B"/>
    <w:rsid w:val="00DE4E02"/>
    <w:rsid w:val="00DF7718"/>
    <w:rsid w:val="00E22E69"/>
    <w:rsid w:val="00E25333"/>
    <w:rsid w:val="00E26F6C"/>
    <w:rsid w:val="00E40B54"/>
    <w:rsid w:val="00E43C86"/>
    <w:rsid w:val="00E52CBE"/>
    <w:rsid w:val="00EA321D"/>
    <w:rsid w:val="00EA74C0"/>
    <w:rsid w:val="00EB2214"/>
    <w:rsid w:val="00EB366B"/>
    <w:rsid w:val="00EC0123"/>
    <w:rsid w:val="00EC3408"/>
    <w:rsid w:val="00ED056F"/>
    <w:rsid w:val="00ED2321"/>
    <w:rsid w:val="00ED3A73"/>
    <w:rsid w:val="00ED56AF"/>
    <w:rsid w:val="00F1110E"/>
    <w:rsid w:val="00F126EB"/>
    <w:rsid w:val="00F31A3E"/>
    <w:rsid w:val="00F3480A"/>
    <w:rsid w:val="00F35295"/>
    <w:rsid w:val="00F3555F"/>
    <w:rsid w:val="00F51B47"/>
    <w:rsid w:val="00F570B1"/>
    <w:rsid w:val="00F62C52"/>
    <w:rsid w:val="00F62FEE"/>
    <w:rsid w:val="00F6599B"/>
    <w:rsid w:val="00F67E9B"/>
    <w:rsid w:val="00F846D2"/>
    <w:rsid w:val="00F90383"/>
    <w:rsid w:val="00F95102"/>
    <w:rsid w:val="00F96082"/>
    <w:rsid w:val="00FA4B25"/>
    <w:rsid w:val="00FB3A99"/>
    <w:rsid w:val="00FB42BA"/>
    <w:rsid w:val="00FC2B4B"/>
    <w:rsid w:val="00FD6E87"/>
    <w:rsid w:val="00FE31C0"/>
    <w:rsid w:val="00FF08FC"/>
    <w:rsid w:val="00FF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6798F"/>
  <w15:docId w15:val="{12AA2DE3-3FFE-4DDB-BBB6-318348A2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4C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04C8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3479F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404C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404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404C8"/>
  </w:style>
  <w:style w:type="paragraph" w:styleId="a6">
    <w:name w:val="List Paragraph"/>
    <w:basedOn w:val="a"/>
    <w:uiPriority w:val="34"/>
    <w:qFormat/>
    <w:rsid w:val="003404C8"/>
    <w:pPr>
      <w:ind w:left="720"/>
    </w:pPr>
  </w:style>
  <w:style w:type="paragraph" w:styleId="a7">
    <w:name w:val="Body Text"/>
    <w:basedOn w:val="a"/>
    <w:link w:val="a8"/>
    <w:uiPriority w:val="99"/>
    <w:semiHidden/>
    <w:rsid w:val="003404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404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404C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355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355BF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68123A"/>
    <w:pPr>
      <w:ind w:left="566" w:hanging="283"/>
    </w:pPr>
    <w:rPr>
      <w:rFonts w:eastAsia="Times New Roman"/>
    </w:rPr>
  </w:style>
  <w:style w:type="paragraph" w:styleId="ab">
    <w:name w:val="List"/>
    <w:basedOn w:val="a"/>
    <w:rsid w:val="0068123A"/>
    <w:pPr>
      <w:ind w:left="283" w:hanging="283"/>
      <w:contextualSpacing/>
    </w:pPr>
    <w:rPr>
      <w:rFonts w:eastAsia="Times New Roman"/>
    </w:rPr>
  </w:style>
  <w:style w:type="paragraph" w:customStyle="1" w:styleId="msolistparagraph0">
    <w:name w:val="msolistparagraph"/>
    <w:basedOn w:val="a"/>
    <w:rsid w:val="001134A7"/>
    <w:pPr>
      <w:ind w:left="720"/>
    </w:pPr>
    <w:rPr>
      <w:rFonts w:eastAsia="Times New Roman"/>
    </w:rPr>
  </w:style>
  <w:style w:type="paragraph" w:styleId="ac">
    <w:name w:val="Balloon Text"/>
    <w:basedOn w:val="a"/>
    <w:link w:val="ad"/>
    <w:uiPriority w:val="99"/>
    <w:semiHidden/>
    <w:unhideWhenUsed/>
    <w:rsid w:val="009914E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14EE"/>
    <w:rPr>
      <w:rFonts w:ascii="Tahoma" w:eastAsia="MS Mincho" w:hAnsi="Tahoma" w:cs="Tahoma"/>
      <w:sz w:val="16"/>
      <w:szCs w:val="16"/>
      <w:lang w:eastAsia="ru-RU"/>
    </w:rPr>
  </w:style>
  <w:style w:type="character" w:customStyle="1" w:styleId="0pt">
    <w:name w:val="Основной текст + Интервал 0 pt"/>
    <w:rsid w:val="003E33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Standard">
    <w:name w:val="Standard"/>
    <w:rsid w:val="009D1009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3479FC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13</Pages>
  <Words>2664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Пользователь Windows</cp:lastModifiedBy>
  <cp:revision>42</cp:revision>
  <cp:lastPrinted>2012-05-26T01:42:00Z</cp:lastPrinted>
  <dcterms:created xsi:type="dcterms:W3CDTF">2012-03-25T22:04:00Z</dcterms:created>
  <dcterms:modified xsi:type="dcterms:W3CDTF">2024-05-31T00:11:00Z</dcterms:modified>
</cp:coreProperties>
</file>